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616A" w:rsidRPr="00321A6A" w:rsidRDefault="00A1616A" w:rsidP="00A1616A">
      <w:pPr>
        <w:jc w:val="center"/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-1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7C2030">
        <w:rPr>
          <w:rFonts w:eastAsiaTheme="majorEastAsia" w:cstheme="majorBidi"/>
          <w:b/>
          <w:bCs/>
          <w:sz w:val="32"/>
          <w:szCs w:val="28"/>
        </w:rPr>
        <w:t>СИСТЕМА ГЛОБАЛЬНОЙ МОРСКОЙ</w:t>
      </w:r>
      <w:r>
        <w:rPr>
          <w:rFonts w:eastAsiaTheme="majorEastAsia" w:cstheme="majorBidi"/>
          <w:b/>
          <w:bCs/>
          <w:sz w:val="32"/>
          <w:szCs w:val="28"/>
        </w:rPr>
        <w:br/>
      </w:r>
      <w:r w:rsidRPr="007C2030">
        <w:rPr>
          <w:rFonts w:eastAsiaTheme="majorEastAsia" w:cstheme="majorBidi"/>
          <w:b/>
          <w:bCs/>
          <w:sz w:val="32"/>
          <w:szCs w:val="28"/>
        </w:rPr>
        <w:t xml:space="preserve"> КОСМИЧЕСКОЙ РАЗВЕДКИ И ЦЕЛЕУКАЗАНИЯ</w:t>
      </w:r>
    </w:p>
    <w:p w:rsidR="00A1616A" w:rsidRPr="00075B6C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075B6C">
        <w:rPr>
          <w:i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472DB722" wp14:editId="3FD77608">
            <wp:simplePos x="0" y="0"/>
            <wp:positionH relativeFrom="column">
              <wp:posOffset>2660650</wp:posOffset>
            </wp:positionH>
            <wp:positionV relativeFrom="paragraph">
              <wp:posOffset>11430</wp:posOffset>
            </wp:positionV>
            <wp:extent cx="3821430" cy="3028950"/>
            <wp:effectExtent l="0" t="0" r="7620" b="0"/>
            <wp:wrapTight wrapText="bothSides">
              <wp:wrapPolygon edited="0">
                <wp:start x="0" y="0"/>
                <wp:lineTo x="0" y="21464"/>
                <wp:lineTo x="21535" y="21464"/>
                <wp:lineTo x="21535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075B6C">
        <w:rPr>
          <w:rFonts w:cstheme="minorHAnsi"/>
          <w:i/>
          <w:sz w:val="28"/>
          <w:szCs w:val="28"/>
        </w:rPr>
        <w:t xml:space="preserve">Впервые в </w:t>
      </w:r>
      <w:proofErr w:type="gramStart"/>
      <w:r w:rsidRPr="00075B6C">
        <w:rPr>
          <w:rFonts w:cstheme="minorHAnsi"/>
          <w:i/>
          <w:sz w:val="28"/>
          <w:szCs w:val="28"/>
        </w:rPr>
        <w:t>мире  создана</w:t>
      </w:r>
      <w:proofErr w:type="gramEnd"/>
      <w:r w:rsidRPr="00075B6C">
        <w:rPr>
          <w:rFonts w:cstheme="minorHAnsi"/>
          <w:i/>
          <w:sz w:val="28"/>
          <w:szCs w:val="28"/>
        </w:rPr>
        <w:t xml:space="preserve"> космическая система </w:t>
      </w:r>
      <w:proofErr w:type="spellStart"/>
      <w:r w:rsidRPr="00075B6C">
        <w:rPr>
          <w:rFonts w:cstheme="minorHAnsi"/>
          <w:i/>
          <w:sz w:val="28"/>
          <w:szCs w:val="28"/>
        </w:rPr>
        <w:t>беспро</w:t>
      </w:r>
      <w:proofErr w:type="spellEnd"/>
      <w:r w:rsidRPr="00075B6C">
        <w:rPr>
          <w:rFonts w:cstheme="minorHAnsi"/>
          <w:i/>
          <w:sz w:val="28"/>
          <w:szCs w:val="28"/>
        </w:rPr>
        <w:t xml:space="preserve">- </w:t>
      </w:r>
      <w:proofErr w:type="spellStart"/>
      <w:r w:rsidRPr="00075B6C">
        <w:rPr>
          <w:rFonts w:cstheme="minorHAnsi"/>
          <w:i/>
          <w:sz w:val="28"/>
          <w:szCs w:val="28"/>
        </w:rPr>
        <w:t>пускного</w:t>
      </w:r>
      <w:proofErr w:type="spellEnd"/>
      <w:r w:rsidRPr="00075B6C">
        <w:rPr>
          <w:rFonts w:cstheme="minorHAnsi"/>
          <w:i/>
          <w:sz w:val="28"/>
          <w:szCs w:val="28"/>
        </w:rPr>
        <w:t xml:space="preserve"> обзора акватории Мирового океана комплексом разведывательных космических аппаратов (КА) различных типов в интересах применения ударного противокорабельного оружия кораблями и подводными лодками ВМФ, а также береговыми ракетными комплексами. </w:t>
      </w:r>
    </w:p>
    <w:p w:rsidR="00A1616A" w:rsidRDefault="00A1616A" w:rsidP="00A1616A">
      <w:pPr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C2030">
        <w:rPr>
          <w:rFonts w:cstheme="minorHAnsi"/>
          <w:b/>
          <w:sz w:val="28"/>
          <w:szCs w:val="28"/>
          <w:u w:val="single"/>
        </w:rPr>
        <w:t xml:space="preserve">Состав системы морской космической разведки и </w:t>
      </w:r>
      <w:proofErr w:type="spellStart"/>
      <w:r w:rsidRPr="007C2030">
        <w:rPr>
          <w:rFonts w:cstheme="minorHAnsi"/>
          <w:b/>
          <w:sz w:val="28"/>
          <w:szCs w:val="28"/>
          <w:u w:val="single"/>
        </w:rPr>
        <w:t>целеуказания</w:t>
      </w:r>
      <w:proofErr w:type="spellEnd"/>
      <w:r w:rsidRPr="007C2030">
        <w:rPr>
          <w:rFonts w:cstheme="minorHAnsi"/>
          <w:b/>
          <w:sz w:val="28"/>
          <w:szCs w:val="28"/>
          <w:u w:val="single"/>
        </w:rPr>
        <w:t xml:space="preserve"> (МКРЦ)</w:t>
      </w:r>
      <w:r w:rsidRPr="007C2030">
        <w:rPr>
          <w:rFonts w:cstheme="minorHAnsi"/>
          <w:sz w:val="28"/>
          <w:szCs w:val="28"/>
        </w:rPr>
        <w:cr/>
      </w:r>
      <w:r w:rsidRPr="007C2030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C2030">
        <w:rPr>
          <w:rFonts w:cstheme="minorHAnsi"/>
          <w:sz w:val="28"/>
          <w:szCs w:val="28"/>
        </w:rPr>
        <w:t>- КА двух типов: «УС-А» с бортовой радиолокационной станцией и ядерной энергоустановкой, и «УС-П» с бортовой системой радиотехнической разведки и солнечной энергоустановкой;</w:t>
      </w:r>
      <w:r w:rsidRPr="007C2030">
        <w:rPr>
          <w:rFonts w:cstheme="minorHAnsi"/>
          <w:sz w:val="28"/>
          <w:szCs w:val="28"/>
        </w:rPr>
        <w:cr/>
      </w:r>
      <w:r w:rsidRPr="007C2030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C2030">
        <w:rPr>
          <w:rFonts w:cstheme="minorHAnsi"/>
          <w:sz w:val="28"/>
          <w:szCs w:val="28"/>
        </w:rPr>
        <w:t>- корабельные комплексы, осуществляющие приём специальной информации с КА;</w:t>
      </w:r>
      <w:r w:rsidRPr="007C2030">
        <w:rPr>
          <w:rFonts w:cstheme="minorHAnsi"/>
          <w:sz w:val="28"/>
          <w:szCs w:val="28"/>
        </w:rPr>
        <w:cr/>
      </w:r>
      <w:r w:rsidRPr="007C2030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C2030">
        <w:rPr>
          <w:rFonts w:cstheme="minorHAnsi"/>
          <w:sz w:val="28"/>
          <w:szCs w:val="28"/>
        </w:rPr>
        <w:t>- автоматизированный наземный комплекс для управления КА, приёма и обработки передаваемой с них разведывательной информации;</w:t>
      </w:r>
      <w:r w:rsidRPr="007C2030">
        <w:rPr>
          <w:rFonts w:cstheme="minorHAnsi"/>
          <w:sz w:val="28"/>
          <w:szCs w:val="28"/>
        </w:rPr>
        <w:cr/>
      </w:r>
      <w:r w:rsidRPr="007C2030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C2030">
        <w:rPr>
          <w:rFonts w:cstheme="minorHAnsi"/>
          <w:sz w:val="28"/>
          <w:szCs w:val="28"/>
        </w:rPr>
        <w:t>- стартовый ракетный</w:t>
      </w:r>
      <w:r>
        <w:rPr>
          <w:rFonts w:cstheme="minorHAnsi"/>
          <w:sz w:val="28"/>
          <w:szCs w:val="28"/>
        </w:rPr>
        <w:t xml:space="preserve"> комплекс с ракетой-носителем.</w:t>
      </w:r>
      <w:r>
        <w:rPr>
          <w:rFonts w:cstheme="minorHAnsi"/>
          <w:sz w:val="28"/>
          <w:szCs w:val="28"/>
        </w:rPr>
        <w:cr/>
      </w:r>
    </w:p>
    <w:p w:rsidR="00A1616A" w:rsidRDefault="00A1616A" w:rsidP="00A1616A">
      <w:pPr>
        <w:rPr>
          <w:rFonts w:cstheme="minorHAnsi"/>
          <w:sz w:val="28"/>
          <w:szCs w:val="28"/>
        </w:rPr>
      </w:pPr>
    </w:p>
    <w:p w:rsidR="00A1616A" w:rsidRDefault="00A1616A" w:rsidP="00A1616A">
      <w:pPr>
        <w:rPr>
          <w:rFonts w:cstheme="minorHAnsi"/>
          <w:sz w:val="28"/>
          <w:szCs w:val="28"/>
        </w:rPr>
      </w:pPr>
    </w:p>
    <w:p w:rsidR="00A1616A" w:rsidRDefault="00A1616A" w:rsidP="00A1616A">
      <w:pPr>
        <w:rPr>
          <w:rFonts w:cstheme="minorHAnsi"/>
          <w:sz w:val="28"/>
          <w:szCs w:val="28"/>
        </w:rPr>
      </w:pPr>
    </w:p>
    <w:p w:rsidR="00A1616A" w:rsidRDefault="00A1616A" w:rsidP="00A1616A">
      <w:pPr>
        <w:rPr>
          <w:rFonts w:cstheme="minorHAnsi"/>
          <w:sz w:val="28"/>
          <w:szCs w:val="28"/>
        </w:rPr>
      </w:pP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lastRenderedPageBreak/>
        <w:t>S-2</w:t>
      </w:r>
      <w:r>
        <w:rPr>
          <w:rFonts w:eastAsiaTheme="majorEastAsia" w:cstheme="majorBidi"/>
          <w:b/>
          <w:bCs/>
          <w:sz w:val="32"/>
          <w:szCs w:val="28"/>
          <w:lang w:val="en-US"/>
        </w:rPr>
        <w:t xml:space="preserve"> </w:t>
      </w:r>
      <w:r w:rsidRPr="004C50F5">
        <w:rPr>
          <w:rFonts w:eastAsiaTheme="majorEastAsia" w:cstheme="majorBidi"/>
          <w:b/>
          <w:bCs/>
          <w:sz w:val="32"/>
          <w:szCs w:val="28"/>
        </w:rPr>
        <w:t>КОСМИЧЕСКИЕ АППАРАТЫ</w:t>
      </w:r>
      <w:r w:rsidRPr="004C50F5">
        <w:rPr>
          <w:rFonts w:eastAsiaTheme="majorEastAsia" w:cstheme="majorBidi"/>
          <w:b/>
          <w:bCs/>
          <w:sz w:val="32"/>
          <w:szCs w:val="28"/>
        </w:rPr>
        <w:cr/>
        <w:t>СИСТЕМЫ МКРЦ</w:t>
      </w: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</w:p>
    <w:p w:rsidR="00A1616A" w:rsidRPr="004C50F5" w:rsidRDefault="00A1616A" w:rsidP="00A1616A">
      <w:pPr>
        <w:rPr>
          <w:rFonts w:cstheme="minorHAnsi"/>
          <w:b/>
          <w:sz w:val="28"/>
          <w:szCs w:val="28"/>
        </w:rPr>
      </w:pPr>
      <w:r w:rsidRPr="004C50F5"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23D9A554" wp14:editId="6FA8543D">
            <wp:simplePos x="0" y="0"/>
            <wp:positionH relativeFrom="column">
              <wp:posOffset>2216150</wp:posOffset>
            </wp:positionH>
            <wp:positionV relativeFrom="paragraph">
              <wp:posOffset>401955</wp:posOffset>
            </wp:positionV>
            <wp:extent cx="4267200" cy="226885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Pr="00A1616A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Pr="004C50F5">
        <w:rPr>
          <w:rFonts w:cstheme="minorHAnsi"/>
          <w:b/>
          <w:sz w:val="28"/>
          <w:szCs w:val="28"/>
        </w:rPr>
        <w:t>Космический аппарат «УС-А» системы МКРЦ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422D31">
        <w:rPr>
          <w:rFonts w:cstheme="minorHAnsi"/>
          <w:i/>
          <w:sz w:val="28"/>
          <w:szCs w:val="28"/>
        </w:rPr>
        <w:t>Первый в мире космический аппарат с ядерной энергоустановкой на борту</w:t>
      </w:r>
      <w:r>
        <w:rPr>
          <w:rFonts w:cstheme="minorHAnsi"/>
          <w:sz w:val="28"/>
          <w:szCs w:val="28"/>
        </w:rPr>
        <w:t>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4C50F5">
        <w:rPr>
          <w:rFonts w:cstheme="minorHAnsi"/>
          <w:sz w:val="28"/>
          <w:szCs w:val="28"/>
        </w:rPr>
        <w:t>КА «УС-А» оборудован бортовой РЛС бокового обзора, обеспечивающей обзор акватории Мирового океана, обнаружение надводных целей на фоне взволнованной морской поверхности и определен</w:t>
      </w:r>
      <w:r>
        <w:rPr>
          <w:rFonts w:cstheme="minorHAnsi"/>
          <w:sz w:val="28"/>
          <w:szCs w:val="28"/>
        </w:rPr>
        <w:t>ие их относительных координат.</w:t>
      </w:r>
    </w:p>
    <w:p w:rsidR="00F34CE2" w:rsidRPr="00A1616A" w:rsidRDefault="00A1616A" w:rsidP="00A1616A">
      <w:pPr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4C50F5">
        <w:rPr>
          <w:rFonts w:cstheme="minorHAnsi"/>
          <w:sz w:val="28"/>
          <w:szCs w:val="28"/>
        </w:rPr>
        <w:t>Первый запуск: 1965 г.</w:t>
      </w:r>
      <w:r w:rsidRPr="004C50F5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 xml:space="preserve"> </w:t>
      </w: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-3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A521B2">
        <w:rPr>
          <w:rFonts w:eastAsiaTheme="majorEastAsia" w:cstheme="majorBidi"/>
          <w:b/>
          <w:bCs/>
          <w:sz w:val="32"/>
          <w:szCs w:val="28"/>
        </w:rPr>
        <w:t>ПИЛОТИРУЕМЫЙ РАКЕТОПЛАН</w:t>
      </w:r>
    </w:p>
    <w:p w:rsidR="00A1616A" w:rsidRDefault="00A1616A" w:rsidP="00A1616A">
      <w:pPr>
        <w:jc w:val="both"/>
        <w:rPr>
          <w:rFonts w:eastAsiaTheme="majorEastAsia" w:cstheme="majorBidi"/>
          <w:b/>
          <w:bCs/>
          <w:sz w:val="32"/>
          <w:szCs w:val="28"/>
        </w:rPr>
      </w:pPr>
      <w:r w:rsidRPr="00507E34"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207078AC" wp14:editId="15D21B1B">
            <wp:simplePos x="0" y="0"/>
            <wp:positionH relativeFrom="column">
              <wp:posOffset>2749550</wp:posOffset>
            </wp:positionH>
            <wp:positionV relativeFrom="paragraph">
              <wp:posOffset>248920</wp:posOffset>
            </wp:positionV>
            <wp:extent cx="3730625" cy="3000375"/>
            <wp:effectExtent l="0" t="0" r="3175" b="9525"/>
            <wp:wrapTight wrapText="bothSides">
              <wp:wrapPolygon edited="0">
                <wp:start x="0" y="0"/>
                <wp:lineTo x="0" y="21531"/>
                <wp:lineTo x="21508" y="21531"/>
                <wp:lineTo x="21508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16A" w:rsidRPr="004D6A63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proofErr w:type="spellStart"/>
      <w:r w:rsidRPr="004D6A63">
        <w:rPr>
          <w:rFonts w:cstheme="minorHAnsi"/>
          <w:i/>
          <w:sz w:val="28"/>
          <w:szCs w:val="28"/>
        </w:rPr>
        <w:t>Ракетоплан</w:t>
      </w:r>
      <w:proofErr w:type="spellEnd"/>
      <w:r w:rsidRPr="004D6A63">
        <w:rPr>
          <w:rFonts w:cstheme="minorHAnsi"/>
          <w:i/>
          <w:sz w:val="28"/>
          <w:szCs w:val="28"/>
        </w:rPr>
        <w:t xml:space="preserve"> — один из первых в стране проектов крылатого космического аппарата для полётов в ближнем космосе.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507E34">
        <w:rPr>
          <w:rFonts w:cstheme="minorHAnsi"/>
          <w:sz w:val="28"/>
          <w:szCs w:val="28"/>
        </w:rPr>
        <w:t xml:space="preserve">Проект разрабатывался в двух вариантах: </w:t>
      </w:r>
      <w:r w:rsidRPr="00507E34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507E34">
        <w:rPr>
          <w:rFonts w:cstheme="minorHAnsi"/>
          <w:sz w:val="28"/>
          <w:szCs w:val="28"/>
        </w:rPr>
        <w:t xml:space="preserve">- </w:t>
      </w:r>
      <w:proofErr w:type="spellStart"/>
      <w:r w:rsidRPr="00507E34">
        <w:rPr>
          <w:rFonts w:cstheme="minorHAnsi"/>
          <w:sz w:val="28"/>
          <w:szCs w:val="28"/>
        </w:rPr>
        <w:t>ракетоплан</w:t>
      </w:r>
      <w:proofErr w:type="spellEnd"/>
      <w:r w:rsidRPr="00507E34">
        <w:rPr>
          <w:rFonts w:cstheme="minorHAnsi"/>
          <w:sz w:val="28"/>
          <w:szCs w:val="28"/>
        </w:rPr>
        <w:t xml:space="preserve"> для научно-технических исследований;</w:t>
      </w:r>
      <w:r w:rsidRPr="00507E34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507E34">
        <w:rPr>
          <w:rFonts w:cstheme="minorHAnsi"/>
          <w:sz w:val="28"/>
          <w:szCs w:val="28"/>
        </w:rPr>
        <w:t xml:space="preserve">- </w:t>
      </w:r>
      <w:proofErr w:type="spellStart"/>
      <w:r w:rsidRPr="00507E34">
        <w:rPr>
          <w:rFonts w:cstheme="minorHAnsi"/>
          <w:sz w:val="28"/>
          <w:szCs w:val="28"/>
        </w:rPr>
        <w:t>ракетоплан</w:t>
      </w:r>
      <w:proofErr w:type="spellEnd"/>
      <w:r w:rsidRPr="00507E34">
        <w:rPr>
          <w:rFonts w:cstheme="minorHAnsi"/>
          <w:sz w:val="28"/>
          <w:szCs w:val="28"/>
        </w:rPr>
        <w:t xml:space="preserve">-перехватчик космических целей (с крылатым </w:t>
      </w:r>
      <w:r w:rsidRPr="00507E34">
        <w:rPr>
          <w:rFonts w:cstheme="minorHAnsi"/>
          <w:sz w:val="28"/>
          <w:szCs w:val="28"/>
        </w:rPr>
        <w:lastRenderedPageBreak/>
        <w:t>спускаемым аппаратом или со спускаемым апп</w:t>
      </w:r>
      <w:r>
        <w:rPr>
          <w:rFonts w:cstheme="minorHAnsi"/>
          <w:sz w:val="28"/>
          <w:szCs w:val="28"/>
        </w:rPr>
        <w:t>аратом с парашютной посадкой).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507E34">
        <w:rPr>
          <w:rFonts w:cstheme="minorHAnsi"/>
          <w:sz w:val="28"/>
          <w:szCs w:val="28"/>
        </w:rPr>
        <w:t xml:space="preserve">Запуск </w:t>
      </w:r>
      <w:proofErr w:type="spellStart"/>
      <w:r w:rsidRPr="00507E34">
        <w:rPr>
          <w:rFonts w:cstheme="minorHAnsi"/>
          <w:sz w:val="28"/>
          <w:szCs w:val="28"/>
        </w:rPr>
        <w:t>ракетоплана</w:t>
      </w:r>
      <w:proofErr w:type="spellEnd"/>
      <w:r w:rsidRPr="00507E34">
        <w:rPr>
          <w:rFonts w:cstheme="minorHAnsi"/>
          <w:sz w:val="28"/>
          <w:szCs w:val="28"/>
        </w:rPr>
        <w:t xml:space="preserve"> предусматривался на ракете-носителе УР-500.</w:t>
      </w:r>
      <w:r w:rsidRPr="00507E34">
        <w:rPr>
          <w:rFonts w:cstheme="minorHAnsi"/>
          <w:sz w:val="28"/>
          <w:szCs w:val="28"/>
        </w:rPr>
        <w:cr/>
        <w:t xml:space="preserve"> 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507E34">
        <w:rPr>
          <w:rFonts w:cstheme="minorHAnsi"/>
          <w:sz w:val="28"/>
          <w:szCs w:val="28"/>
        </w:rPr>
        <w:t xml:space="preserve">Основные задачи </w:t>
      </w:r>
      <w:proofErr w:type="spellStart"/>
      <w:r w:rsidRPr="00507E34">
        <w:rPr>
          <w:rFonts w:cstheme="minorHAnsi"/>
          <w:sz w:val="28"/>
          <w:szCs w:val="28"/>
        </w:rPr>
        <w:t>ракетоплана</w:t>
      </w:r>
      <w:proofErr w:type="spellEnd"/>
      <w:r w:rsidRPr="00507E34">
        <w:rPr>
          <w:rFonts w:cstheme="minorHAnsi"/>
          <w:sz w:val="28"/>
          <w:szCs w:val="28"/>
        </w:rPr>
        <w:t>:</w:t>
      </w:r>
      <w:r w:rsidRPr="00507E34">
        <w:rPr>
          <w:rFonts w:cstheme="minorHAnsi"/>
          <w:sz w:val="28"/>
          <w:szCs w:val="28"/>
        </w:rPr>
        <w:cr/>
        <w:t>- отработка аэродинами</w:t>
      </w:r>
      <w:r>
        <w:rPr>
          <w:rFonts w:cstheme="minorHAnsi"/>
          <w:sz w:val="28"/>
          <w:szCs w:val="28"/>
        </w:rPr>
        <w:t>ческих форм и рациональных тра</w:t>
      </w:r>
      <w:r w:rsidRPr="00507E34">
        <w:rPr>
          <w:rFonts w:cstheme="minorHAnsi"/>
          <w:sz w:val="28"/>
          <w:szCs w:val="28"/>
        </w:rPr>
        <w:t>екторий входа в атмосферу;</w:t>
      </w:r>
      <w:r w:rsidRPr="00507E34">
        <w:rPr>
          <w:rFonts w:cstheme="minorHAnsi"/>
          <w:sz w:val="28"/>
          <w:szCs w:val="28"/>
        </w:rPr>
        <w:cr/>
        <w:t>- испытания теплозащ</w:t>
      </w:r>
      <w:r>
        <w:rPr>
          <w:rFonts w:cstheme="minorHAnsi"/>
          <w:sz w:val="28"/>
          <w:szCs w:val="28"/>
        </w:rPr>
        <w:t>итных и конструкционных матери</w:t>
      </w:r>
      <w:r w:rsidRPr="00507E34">
        <w:rPr>
          <w:rFonts w:cstheme="minorHAnsi"/>
          <w:sz w:val="28"/>
          <w:szCs w:val="28"/>
        </w:rPr>
        <w:t>алов в реальном полёте;</w:t>
      </w:r>
      <w:r w:rsidRPr="00507E34">
        <w:rPr>
          <w:rFonts w:cstheme="minorHAnsi"/>
          <w:sz w:val="28"/>
          <w:szCs w:val="28"/>
        </w:rPr>
        <w:cr/>
        <w:t xml:space="preserve">- разработка методов радиоуправления и связи при входе </w:t>
      </w:r>
      <w:proofErr w:type="spellStart"/>
      <w:r w:rsidRPr="00507E34">
        <w:rPr>
          <w:rFonts w:cstheme="minorHAnsi"/>
          <w:sz w:val="28"/>
          <w:szCs w:val="28"/>
        </w:rPr>
        <w:t>ракетоплана</w:t>
      </w:r>
      <w:proofErr w:type="spellEnd"/>
      <w:r w:rsidRPr="00507E34">
        <w:rPr>
          <w:rFonts w:cstheme="minorHAnsi"/>
          <w:sz w:val="28"/>
          <w:szCs w:val="28"/>
        </w:rPr>
        <w:t xml:space="preserve"> в атмосферу;</w:t>
      </w:r>
      <w:r w:rsidRPr="00507E34">
        <w:rPr>
          <w:rFonts w:cstheme="minorHAnsi"/>
          <w:sz w:val="28"/>
          <w:szCs w:val="28"/>
        </w:rPr>
        <w:cr/>
        <w:t>- разработка методов автономной навигации;</w:t>
      </w:r>
      <w:r w:rsidRPr="00507E34">
        <w:rPr>
          <w:rFonts w:cstheme="minorHAnsi"/>
          <w:sz w:val="28"/>
          <w:szCs w:val="28"/>
        </w:rPr>
        <w:cr/>
        <w:t>- исследование работоспособности человека в условиях космического полёта и спуска с орбиты;</w:t>
      </w:r>
      <w:r w:rsidRPr="00507E34">
        <w:rPr>
          <w:rFonts w:cstheme="minorHAnsi"/>
          <w:sz w:val="28"/>
          <w:szCs w:val="28"/>
        </w:rPr>
        <w:cr/>
        <w:t>- исследование методов радиационной защиты экипажа и аппаратуры.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pStyle w:val="1"/>
      </w:pPr>
      <w:r w:rsidRPr="00A1616A">
        <w:rPr>
          <w:highlight w:val="magenta"/>
          <w:lang w:val="en-US"/>
        </w:rPr>
        <w:lastRenderedPageBreak/>
        <w:t>S</w:t>
      </w:r>
      <w:r w:rsidRPr="00A1616A">
        <w:rPr>
          <w:highlight w:val="magenta"/>
        </w:rPr>
        <w:t>-4</w:t>
      </w:r>
      <w:r w:rsidRPr="00A1616A">
        <w:t xml:space="preserve"> </w:t>
      </w:r>
      <w:r w:rsidRPr="00104107">
        <w:t>ПИЛОТИРУЕМЫЙ КОСМИЧЕСКИЙ КОРАБЛЬ ДЛЯ ОБЛЕТА ЛУНЫ</w:t>
      </w:r>
      <w:r w:rsidRPr="00321A6A">
        <w:t xml:space="preserve"> </w:t>
      </w:r>
      <w:r w:rsidRPr="00791721">
        <w:t xml:space="preserve"> </w:t>
      </w:r>
    </w:p>
    <w:p w:rsidR="00A1616A" w:rsidRPr="00604849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104107">
        <w:rPr>
          <w:noProof/>
          <w:lang w:eastAsia="ru-RU"/>
        </w:rPr>
        <w:drawing>
          <wp:anchor distT="0" distB="0" distL="114300" distR="114300" simplePos="0" relativeHeight="251665408" behindDoc="1" locked="0" layoutInCell="1" allowOverlap="1" wp14:anchorId="381A45C7" wp14:editId="62F3BDFE">
            <wp:simplePos x="0" y="0"/>
            <wp:positionH relativeFrom="column">
              <wp:posOffset>3101975</wp:posOffset>
            </wp:positionH>
            <wp:positionV relativeFrom="paragraph">
              <wp:posOffset>83185</wp:posOffset>
            </wp:positionV>
            <wp:extent cx="3374390" cy="4362450"/>
            <wp:effectExtent l="0" t="0" r="0" b="0"/>
            <wp:wrapTight wrapText="bothSides">
              <wp:wrapPolygon edited="0">
                <wp:start x="0" y="0"/>
                <wp:lineTo x="0" y="21506"/>
                <wp:lineTo x="21462" y="21506"/>
                <wp:lineTo x="2146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t>/</w:t>
      </w:r>
      <w:r>
        <w:rPr>
          <w:lang w:val="en-US"/>
        </w:rPr>
        <w:t>n</w:t>
      </w:r>
      <w:r w:rsidRPr="00A1616A">
        <w:t>/</w:t>
      </w:r>
      <w:r>
        <w:rPr>
          <w:lang w:val="en-US"/>
        </w:rPr>
        <w:t>n</w:t>
      </w:r>
      <w:r w:rsidRPr="00604849">
        <w:rPr>
          <w:rFonts w:cstheme="minorHAnsi"/>
          <w:i/>
          <w:sz w:val="28"/>
          <w:szCs w:val="28"/>
        </w:rPr>
        <w:t>Первый в стране проект космического корабля для прямого, без сборок на околоземной орбите, пилотируемого облёта Луны.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104107">
        <w:rPr>
          <w:rFonts w:cstheme="minorHAnsi"/>
          <w:sz w:val="28"/>
          <w:szCs w:val="28"/>
        </w:rPr>
        <w:t>Проект «Лунного корабля» («ЛК») предусматривал пилотируемый облёт Луны на близком расстоянии (100—      5000 км) и посадку в задан</w:t>
      </w:r>
      <w:r>
        <w:rPr>
          <w:rFonts w:cstheme="minorHAnsi"/>
          <w:sz w:val="28"/>
          <w:szCs w:val="28"/>
        </w:rPr>
        <w:t xml:space="preserve">ном районе на территории СССР. 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104107">
        <w:rPr>
          <w:rFonts w:cstheme="minorHAnsi"/>
          <w:sz w:val="28"/>
          <w:szCs w:val="28"/>
        </w:rPr>
        <w:t xml:space="preserve">При беспилотных пусках — отработку систем корабля и исследование межпланетного и околоземного пространства, картографирование и уточнение фигуры Луны, медико-биологические исследования на растениях и животных, отработку управляемого, с использованием аэродинамического качества, входа в атмосферу и </w:t>
      </w:r>
      <w:r>
        <w:rPr>
          <w:rFonts w:cstheme="minorHAnsi"/>
          <w:sz w:val="28"/>
          <w:szCs w:val="28"/>
        </w:rPr>
        <w:t>приземление в заданном районе.</w:t>
      </w:r>
      <w:r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pStyle w:val="1"/>
      </w:pPr>
      <w:r w:rsidRPr="00A1616A">
        <w:rPr>
          <w:highlight w:val="magenta"/>
          <w:lang w:val="en-US"/>
        </w:rPr>
        <w:lastRenderedPageBreak/>
        <w:t>S</w:t>
      </w:r>
      <w:r w:rsidRPr="00A1616A">
        <w:rPr>
          <w:highlight w:val="magenta"/>
        </w:rPr>
        <w:t>-5</w:t>
      </w:r>
      <w:r w:rsidRPr="00A1616A">
        <w:t xml:space="preserve"> </w:t>
      </w:r>
      <w:r w:rsidRPr="00CC09C9">
        <w:t xml:space="preserve">ПИЛОТИРУЕМЫЙ КОСМИЧЕСКИЙ КОРАБЛЬ </w:t>
      </w:r>
      <w:r>
        <w:br/>
      </w:r>
      <w:r w:rsidRPr="00CC09C9">
        <w:t>ДЛЯ ВЫСАДКИ НА ЛУНУ</w:t>
      </w:r>
      <w:r w:rsidRPr="00321A6A">
        <w:t xml:space="preserve"> </w:t>
      </w:r>
      <w:r w:rsidRPr="00791721">
        <w:t xml:space="preserve"> </w:t>
      </w:r>
    </w:p>
    <w:p w:rsidR="00A1616A" w:rsidRPr="00321A6A" w:rsidRDefault="00A1616A" w:rsidP="00A1616A">
      <w:r w:rsidRPr="00CC09C9"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3A098767" wp14:editId="1A9C5C80">
            <wp:simplePos x="0" y="0"/>
            <wp:positionH relativeFrom="column">
              <wp:posOffset>2952115</wp:posOffset>
            </wp:positionH>
            <wp:positionV relativeFrom="paragraph">
              <wp:posOffset>314325</wp:posOffset>
            </wp:positionV>
            <wp:extent cx="3518535" cy="4838700"/>
            <wp:effectExtent l="0" t="0" r="5715" b="0"/>
            <wp:wrapTight wrapText="bothSides">
              <wp:wrapPolygon edited="0">
                <wp:start x="0" y="0"/>
                <wp:lineTo x="0" y="21515"/>
                <wp:lineTo x="21518" y="21515"/>
                <wp:lineTo x="21518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16A" w:rsidRPr="008B3E8E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8B3E8E">
        <w:rPr>
          <w:rFonts w:cstheme="minorHAnsi"/>
          <w:i/>
          <w:sz w:val="28"/>
          <w:szCs w:val="28"/>
        </w:rPr>
        <w:t>Первый в мире проект космического корабля для высадки человека на Луну и прямого, без сборок на окололунной орбите, возвращения на Землю.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C09C9">
        <w:rPr>
          <w:rFonts w:cstheme="minorHAnsi"/>
          <w:sz w:val="28"/>
          <w:szCs w:val="28"/>
        </w:rPr>
        <w:t>Проект «ЛК-700» предусматривал:</w:t>
      </w:r>
      <w:r w:rsidRPr="00CC09C9">
        <w:rPr>
          <w:rFonts w:cstheme="minorHAnsi"/>
          <w:sz w:val="28"/>
          <w:szCs w:val="28"/>
        </w:rPr>
        <w:cr/>
        <w:t xml:space="preserve">- доставку экипажа из двух человек в любую точку Луны по схеме прямой посадки на 88 % видимой части её поверхности, включая полярные области, </w:t>
      </w:r>
      <w:r w:rsidRPr="00CC09C9">
        <w:rPr>
          <w:rFonts w:cstheme="minorHAnsi"/>
          <w:sz w:val="28"/>
          <w:szCs w:val="28"/>
        </w:rPr>
        <w:cr/>
        <w:t>- посадку в задан</w:t>
      </w:r>
      <w:r>
        <w:rPr>
          <w:rFonts w:cstheme="minorHAnsi"/>
          <w:sz w:val="28"/>
          <w:szCs w:val="28"/>
        </w:rPr>
        <w:t>ном районе на территории СССР.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C09C9">
        <w:rPr>
          <w:rFonts w:cstheme="minorHAnsi"/>
          <w:sz w:val="28"/>
          <w:szCs w:val="28"/>
        </w:rPr>
        <w:t xml:space="preserve">Запуск предполагался с </w:t>
      </w:r>
      <w:r>
        <w:rPr>
          <w:rFonts w:cstheme="minorHAnsi"/>
          <w:sz w:val="28"/>
          <w:szCs w:val="28"/>
        </w:rPr>
        <w:t>помощью ракеты-носителя УР-700.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C09C9">
        <w:rPr>
          <w:rFonts w:cstheme="minorHAnsi"/>
          <w:sz w:val="28"/>
          <w:szCs w:val="28"/>
        </w:rPr>
        <w:t xml:space="preserve">Корабль «ЛК-700» состоит из 4-х ступеней: </w:t>
      </w:r>
      <w:r w:rsidRPr="00CC09C9">
        <w:rPr>
          <w:rFonts w:cstheme="minorHAnsi"/>
          <w:sz w:val="28"/>
          <w:szCs w:val="28"/>
        </w:rPr>
        <w:cr/>
        <w:t>- первая ступень — для вывода на траекторию полёта к Луне;</w:t>
      </w:r>
      <w:r w:rsidRPr="00CC09C9">
        <w:rPr>
          <w:rFonts w:cstheme="minorHAnsi"/>
          <w:sz w:val="28"/>
          <w:szCs w:val="28"/>
        </w:rPr>
        <w:cr/>
        <w:t>- вторая — для торможения перед посадкой на Луну;</w:t>
      </w:r>
      <w:r w:rsidRPr="00CC09C9">
        <w:rPr>
          <w:rFonts w:cstheme="minorHAnsi"/>
          <w:sz w:val="28"/>
          <w:szCs w:val="28"/>
        </w:rPr>
        <w:cr/>
        <w:t>- третья — для мягкой посадки;</w:t>
      </w:r>
      <w:r w:rsidRPr="00CC09C9">
        <w:rPr>
          <w:rFonts w:cstheme="minorHAnsi"/>
          <w:sz w:val="28"/>
          <w:szCs w:val="28"/>
        </w:rPr>
        <w:cr/>
        <w:t>- четвёртая — для взлёта и прямого перелёта к Земле.</w:t>
      </w:r>
      <w:r w:rsidRPr="00CC09C9"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-6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A129A4">
        <w:rPr>
          <w:rFonts w:eastAsiaTheme="majorEastAsia" w:cstheme="majorBidi"/>
          <w:b/>
          <w:bCs/>
          <w:sz w:val="32"/>
          <w:szCs w:val="28"/>
        </w:rPr>
        <w:t>ГИПЕРЗВУКОВОЙ АЭРОКОСМИЧЕСКИЙ АППАРАТ МП-1</w:t>
      </w:r>
    </w:p>
    <w:p w:rsidR="00A1616A" w:rsidRPr="00976BAE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976BAE">
        <w:rPr>
          <w:rFonts w:cstheme="minorHAnsi"/>
          <w:i/>
          <w:sz w:val="28"/>
          <w:szCs w:val="28"/>
        </w:rPr>
        <w:t xml:space="preserve">МП-1 — первый в стране гиперзвуковой маневрирующий аэрокосмический аппарат для суборбитального полёта. </w:t>
      </w:r>
    </w:p>
    <w:p w:rsidR="00A1616A" w:rsidRPr="00A129A4" w:rsidRDefault="00A1616A" w:rsidP="00A1616A">
      <w:pPr>
        <w:jc w:val="both"/>
        <w:rPr>
          <w:rFonts w:cstheme="minorHAnsi"/>
          <w:sz w:val="28"/>
          <w:szCs w:val="28"/>
        </w:rPr>
      </w:pPr>
      <w:r w:rsidRPr="006475DC">
        <w:rPr>
          <w:noProof/>
          <w:lang w:eastAsia="ru-RU"/>
        </w:rPr>
        <w:lastRenderedPageBreak/>
        <w:drawing>
          <wp:anchor distT="0" distB="0" distL="114300" distR="114300" simplePos="0" relativeHeight="251669504" behindDoc="1" locked="0" layoutInCell="1" allowOverlap="1" wp14:anchorId="3110D95F" wp14:editId="6E6FD3AC">
            <wp:simplePos x="0" y="0"/>
            <wp:positionH relativeFrom="column">
              <wp:posOffset>3127375</wp:posOffset>
            </wp:positionH>
            <wp:positionV relativeFrom="paragraph">
              <wp:posOffset>87630</wp:posOffset>
            </wp:positionV>
            <wp:extent cx="3347085" cy="3114040"/>
            <wp:effectExtent l="0" t="0" r="5715" b="0"/>
            <wp:wrapTight wrapText="bothSides">
              <wp:wrapPolygon edited="0">
                <wp:start x="0" y="0"/>
                <wp:lineTo x="0" y="21406"/>
                <wp:lineTo x="21514" y="21406"/>
                <wp:lineTo x="21514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29A4">
        <w:rPr>
          <w:rFonts w:cstheme="minorHAnsi"/>
          <w:sz w:val="28"/>
          <w:szCs w:val="28"/>
        </w:rPr>
        <w:t>МП-1 — лётная экспериментальная модель возвращаемого аппарата космоплана.</w:t>
      </w:r>
      <w:r w:rsidRPr="00A129A4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29A4">
        <w:rPr>
          <w:rFonts w:cstheme="minorHAnsi"/>
          <w:sz w:val="28"/>
          <w:szCs w:val="28"/>
        </w:rPr>
        <w:t>Особенности аппар</w:t>
      </w:r>
      <w:r>
        <w:rPr>
          <w:rFonts w:cstheme="minorHAnsi"/>
          <w:sz w:val="28"/>
          <w:szCs w:val="28"/>
        </w:rPr>
        <w:t>ата МП-1: аэродинамическая ком</w:t>
      </w:r>
      <w:r w:rsidRPr="00A129A4">
        <w:rPr>
          <w:rFonts w:cstheme="minorHAnsi"/>
          <w:sz w:val="28"/>
          <w:szCs w:val="28"/>
        </w:rPr>
        <w:t>поновка, а также теплозащита и система управления, обеспечивающие стабилизированный полёт на всех участках траектории (выведения, после отделения от ракеты-носителя, на участке космического полёта и на уч</w:t>
      </w:r>
      <w:r>
        <w:rPr>
          <w:rFonts w:cstheme="minorHAnsi"/>
          <w:sz w:val="28"/>
          <w:szCs w:val="28"/>
        </w:rPr>
        <w:t>астке возвращения в атмосферу).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29A4">
        <w:rPr>
          <w:rFonts w:cstheme="minorHAnsi"/>
          <w:sz w:val="28"/>
          <w:szCs w:val="28"/>
        </w:rPr>
        <w:t>Задачами МП-1 являлись: проверка эффективности теплозащитного покрытия при входе в атмосферу, а также исследования аэродинамических характеристик и эффективности тормозного устройства при вы</w:t>
      </w:r>
      <w:r>
        <w:rPr>
          <w:rFonts w:cstheme="minorHAnsi"/>
          <w:sz w:val="28"/>
          <w:szCs w:val="28"/>
        </w:rPr>
        <w:t>бранной схеме «контейнер-зонт».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29A4">
        <w:rPr>
          <w:rFonts w:cstheme="minorHAnsi"/>
          <w:sz w:val="28"/>
          <w:szCs w:val="28"/>
        </w:rPr>
        <w:t>Полученный опыт в</w:t>
      </w:r>
      <w:r>
        <w:rPr>
          <w:rFonts w:cstheme="minorHAnsi"/>
          <w:sz w:val="28"/>
          <w:szCs w:val="28"/>
        </w:rPr>
        <w:t xml:space="preserve"> создании гиперзвукового косми</w:t>
      </w:r>
      <w:r w:rsidRPr="00A129A4">
        <w:rPr>
          <w:rFonts w:cstheme="minorHAnsi"/>
          <w:sz w:val="28"/>
          <w:szCs w:val="28"/>
        </w:rPr>
        <w:t>ческого аппарата МП-1 был использован в последующих разработках предприятия.</w:t>
      </w:r>
      <w:r w:rsidRPr="00A129A4"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 xml:space="preserve">-8(7 </w:t>
      </w:r>
      <w:proofErr w:type="gramStart"/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пропущен)</w:t>
      </w:r>
      <w:r>
        <w:rPr>
          <w:rFonts w:eastAsiaTheme="majorEastAsia" w:cstheme="majorBidi"/>
          <w:b/>
          <w:bCs/>
          <w:sz w:val="32"/>
          <w:szCs w:val="28"/>
        </w:rPr>
        <w:t>СИСТЕМА</w:t>
      </w:r>
      <w:proofErr w:type="gramEnd"/>
      <w:r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7D08CE">
        <w:rPr>
          <w:rFonts w:eastAsiaTheme="majorEastAsia" w:cstheme="majorBidi"/>
          <w:b/>
          <w:bCs/>
          <w:sz w:val="32"/>
          <w:szCs w:val="28"/>
        </w:rPr>
        <w:t>ПРОТИВОКОСМИЧЕСКОЙ ОБОРОНЫ</w:t>
      </w:r>
      <w:r>
        <w:rPr>
          <w:rFonts w:eastAsiaTheme="majorEastAsia" w:cstheme="majorBidi"/>
          <w:b/>
          <w:bCs/>
          <w:sz w:val="32"/>
          <w:szCs w:val="28"/>
        </w:rPr>
        <w:br/>
      </w:r>
    </w:p>
    <w:p w:rsidR="00A1616A" w:rsidRPr="0022378E" w:rsidRDefault="00A1616A" w:rsidP="00A1616A">
      <w:pPr>
        <w:rPr>
          <w:rFonts w:eastAsiaTheme="majorEastAsia" w:cstheme="majorBidi"/>
          <w:b/>
          <w:bCs/>
          <w:sz w:val="32"/>
          <w:szCs w:val="28"/>
        </w:rPr>
      </w:pPr>
      <w:r>
        <w:rPr>
          <w:rFonts w:eastAsiaTheme="majorEastAsia" w:cstheme="majorBidi"/>
          <w:b/>
          <w:bCs/>
          <w:sz w:val="32"/>
          <w:szCs w:val="28"/>
        </w:rPr>
        <w:t>/</w:t>
      </w:r>
      <w:r>
        <w:rPr>
          <w:rFonts w:eastAsiaTheme="majorEastAsia" w:cstheme="majorBidi"/>
          <w:b/>
          <w:bCs/>
          <w:sz w:val="32"/>
          <w:szCs w:val="28"/>
          <w:lang w:val="en-US"/>
        </w:rPr>
        <w:t>n</w:t>
      </w:r>
      <w:r w:rsidRPr="00A1616A">
        <w:rPr>
          <w:rFonts w:eastAsiaTheme="majorEastAsia" w:cstheme="majorBidi"/>
          <w:b/>
          <w:bCs/>
          <w:sz w:val="32"/>
          <w:szCs w:val="28"/>
        </w:rPr>
        <w:t>/</w:t>
      </w:r>
      <w:r>
        <w:rPr>
          <w:rFonts w:eastAsiaTheme="majorEastAsia" w:cstheme="majorBidi"/>
          <w:b/>
          <w:bCs/>
          <w:sz w:val="32"/>
          <w:szCs w:val="28"/>
          <w:lang w:val="en-US"/>
        </w:rPr>
        <w:t>n</w:t>
      </w:r>
      <w:r w:rsidRPr="007D08CE">
        <w:rPr>
          <w:rFonts w:eastAsiaTheme="majorEastAsia" w:cstheme="majorBidi"/>
          <w:b/>
          <w:bCs/>
          <w:sz w:val="32"/>
          <w:szCs w:val="28"/>
        </w:rPr>
        <w:t>Система противокосмической обороны «ИС»</w:t>
      </w:r>
    </w:p>
    <w:p w:rsidR="00A1616A" w:rsidRPr="00EC5E83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EC5E83">
        <w:rPr>
          <w:i/>
          <w:noProof/>
          <w:lang w:eastAsia="ru-RU"/>
        </w:rPr>
        <w:lastRenderedPageBreak/>
        <w:drawing>
          <wp:anchor distT="0" distB="0" distL="114300" distR="114300" simplePos="0" relativeHeight="251671552" behindDoc="1" locked="0" layoutInCell="1" allowOverlap="1" wp14:anchorId="6B030775" wp14:editId="6E420C23">
            <wp:simplePos x="0" y="0"/>
            <wp:positionH relativeFrom="column">
              <wp:posOffset>3081655</wp:posOffset>
            </wp:positionH>
            <wp:positionV relativeFrom="paragraph">
              <wp:posOffset>0</wp:posOffset>
            </wp:positionV>
            <wp:extent cx="3394710" cy="45720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EC5E83">
        <w:rPr>
          <w:rFonts w:cstheme="minorHAnsi"/>
          <w:i/>
          <w:sz w:val="28"/>
          <w:szCs w:val="28"/>
        </w:rPr>
        <w:t>Первая в мире система противокосмической обороны (ПКО) на базе маневрирующих космических аппаратов, оснащённых головками самонаведения и средствами поражения целей.</w:t>
      </w:r>
    </w:p>
    <w:p w:rsidR="00A1616A" w:rsidRDefault="00A1616A" w:rsidP="00A1616A">
      <w:pPr>
        <w:jc w:val="both"/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7D08CE">
        <w:rPr>
          <w:rFonts w:cstheme="minorHAnsi"/>
          <w:sz w:val="28"/>
          <w:szCs w:val="28"/>
        </w:rPr>
        <w:t>Предназначена для перехвата космических целей и их поражения.</w:t>
      </w:r>
      <w:r>
        <w:rPr>
          <w:rFonts w:cstheme="minorHAnsi"/>
          <w:sz w:val="28"/>
          <w:szCs w:val="28"/>
        </w:rPr>
        <w:br/>
      </w: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both"/>
      </w:pPr>
    </w:p>
    <w:p w:rsidR="00A1616A" w:rsidRDefault="00A1616A" w:rsidP="00A1616A">
      <w:pPr>
        <w:jc w:val="center"/>
        <w:rPr>
          <w:rFonts w:cstheme="minorHAnsi"/>
          <w:sz w:val="28"/>
          <w:szCs w:val="28"/>
        </w:rPr>
      </w:pPr>
      <w:r w:rsidRPr="00A1616A">
        <w:rPr>
          <w:noProof/>
          <w:highlight w:val="magenta"/>
          <w:lang w:eastAsia="ru-RU"/>
        </w:rPr>
        <w:drawing>
          <wp:anchor distT="0" distB="0" distL="114300" distR="114300" simplePos="0" relativeHeight="251673600" behindDoc="0" locked="0" layoutInCell="1" allowOverlap="1" wp14:anchorId="13E0FD49" wp14:editId="396187AD">
            <wp:simplePos x="0" y="0"/>
            <wp:positionH relativeFrom="column">
              <wp:posOffset>2479675</wp:posOffset>
            </wp:positionH>
            <wp:positionV relativeFrom="paragraph">
              <wp:posOffset>422910</wp:posOffset>
            </wp:positionV>
            <wp:extent cx="3990975" cy="3434080"/>
            <wp:effectExtent l="0" t="0" r="952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-9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DE18EF">
        <w:rPr>
          <w:rFonts w:eastAsiaTheme="majorEastAsia" w:cstheme="majorBidi"/>
          <w:b/>
          <w:bCs/>
          <w:sz w:val="32"/>
          <w:szCs w:val="28"/>
        </w:rPr>
        <w:t>НАУЧНЫЕ КОСМИЧЕСКИЕ СТАНЦИИ «ПРОТОН»</w:t>
      </w:r>
      <w:r>
        <w:rPr>
          <w:rFonts w:eastAsiaTheme="majorEastAsia" w:cstheme="majorBidi"/>
          <w:b/>
          <w:bCs/>
          <w:sz w:val="32"/>
          <w:szCs w:val="28"/>
        </w:rPr>
        <w:br/>
      </w:r>
    </w:p>
    <w:p w:rsidR="00A1616A" w:rsidRPr="00DE18EF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DE18EF">
        <w:rPr>
          <w:rFonts w:cstheme="minorHAnsi"/>
          <w:i/>
          <w:sz w:val="28"/>
          <w:szCs w:val="28"/>
        </w:rPr>
        <w:t xml:space="preserve">Первые в мире тяжёлые научные космические станции с аппаратурой АН СССР для изучения космических частиц высоких и сверхвысоких энергий. 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DE18EF">
        <w:rPr>
          <w:rFonts w:cstheme="minorHAnsi"/>
          <w:sz w:val="28"/>
          <w:szCs w:val="28"/>
        </w:rPr>
        <w:t>Основные задачи:</w:t>
      </w:r>
      <w:r w:rsidRPr="00DE18EF">
        <w:rPr>
          <w:rFonts w:cstheme="minorHAnsi"/>
          <w:sz w:val="28"/>
          <w:szCs w:val="28"/>
        </w:rPr>
        <w:cr/>
      </w:r>
      <w:r w:rsidRPr="000F4B06">
        <w:t xml:space="preserve">  </w:t>
      </w:r>
      <w:r w:rsidRPr="00DE18EF">
        <w:rPr>
          <w:rFonts w:cstheme="minorHAnsi"/>
          <w:sz w:val="28"/>
          <w:szCs w:val="28"/>
        </w:rPr>
        <w:t xml:space="preserve">- изучение энергетического спектра космических лучей до энергий 1014 </w:t>
      </w:r>
      <w:proofErr w:type="spellStart"/>
      <w:r w:rsidRPr="00DE18EF">
        <w:rPr>
          <w:rFonts w:cstheme="minorHAnsi"/>
          <w:sz w:val="28"/>
          <w:szCs w:val="28"/>
        </w:rPr>
        <w:t>электроновольт</w:t>
      </w:r>
      <w:proofErr w:type="spellEnd"/>
      <w:r w:rsidRPr="00DE18EF">
        <w:rPr>
          <w:rFonts w:cstheme="minorHAnsi"/>
          <w:sz w:val="28"/>
          <w:szCs w:val="28"/>
        </w:rPr>
        <w:t xml:space="preserve"> (</w:t>
      </w:r>
      <w:proofErr w:type="spellStart"/>
      <w:r w:rsidRPr="00DE18EF">
        <w:rPr>
          <w:rFonts w:cstheme="minorHAnsi"/>
          <w:sz w:val="28"/>
          <w:szCs w:val="28"/>
        </w:rPr>
        <w:t>эв</w:t>
      </w:r>
      <w:proofErr w:type="spellEnd"/>
      <w:r w:rsidRPr="00DE18EF">
        <w:rPr>
          <w:rFonts w:cstheme="minorHAnsi"/>
          <w:sz w:val="28"/>
          <w:szCs w:val="28"/>
        </w:rPr>
        <w:t xml:space="preserve">) и химического состава космических лучей до энергий </w:t>
      </w:r>
      <w:proofErr w:type="gramStart"/>
      <w:r w:rsidRPr="00DE18EF">
        <w:rPr>
          <w:rFonts w:cstheme="minorHAnsi"/>
          <w:sz w:val="28"/>
          <w:szCs w:val="28"/>
        </w:rPr>
        <w:lastRenderedPageBreak/>
        <w:t xml:space="preserve">1012  </w:t>
      </w:r>
      <w:proofErr w:type="spellStart"/>
      <w:r w:rsidRPr="00DE18EF">
        <w:rPr>
          <w:rFonts w:cstheme="minorHAnsi"/>
          <w:sz w:val="28"/>
          <w:szCs w:val="28"/>
        </w:rPr>
        <w:t>эв</w:t>
      </w:r>
      <w:proofErr w:type="spellEnd"/>
      <w:proofErr w:type="gramEnd"/>
      <w:r w:rsidRPr="00DE18EF">
        <w:rPr>
          <w:rFonts w:cstheme="minorHAnsi"/>
          <w:sz w:val="28"/>
          <w:szCs w:val="28"/>
        </w:rPr>
        <w:t xml:space="preserve"> (при использовании РН УР-500) и до энергий 1015  </w:t>
      </w:r>
      <w:proofErr w:type="spellStart"/>
      <w:r w:rsidRPr="00DE18EF">
        <w:rPr>
          <w:rFonts w:cstheme="minorHAnsi"/>
          <w:sz w:val="28"/>
          <w:szCs w:val="28"/>
        </w:rPr>
        <w:t>эв</w:t>
      </w:r>
      <w:proofErr w:type="spellEnd"/>
      <w:r w:rsidRPr="00DE18EF">
        <w:rPr>
          <w:rFonts w:cstheme="minorHAnsi"/>
          <w:sz w:val="28"/>
          <w:szCs w:val="28"/>
        </w:rPr>
        <w:t xml:space="preserve"> (при использовании РН УР-500К);</w:t>
      </w:r>
      <w:r w:rsidRPr="00DE18EF">
        <w:rPr>
          <w:rFonts w:cstheme="minorHAnsi"/>
          <w:sz w:val="28"/>
          <w:szCs w:val="28"/>
        </w:rPr>
        <w:cr/>
        <w:t>- измерение вероятнос</w:t>
      </w:r>
      <w:r>
        <w:rPr>
          <w:rFonts w:cstheme="minorHAnsi"/>
          <w:sz w:val="28"/>
          <w:szCs w:val="28"/>
        </w:rPr>
        <w:t>ти и изучение динамики столкно</w:t>
      </w:r>
      <w:r w:rsidRPr="00DE18EF">
        <w:rPr>
          <w:rFonts w:cstheme="minorHAnsi"/>
          <w:sz w:val="28"/>
          <w:szCs w:val="28"/>
        </w:rPr>
        <w:t>вения частиц космических лучей с атомными ядрами мишеней;</w:t>
      </w:r>
      <w:r w:rsidRPr="00DE18EF">
        <w:rPr>
          <w:rFonts w:cstheme="minorHAnsi"/>
          <w:sz w:val="28"/>
          <w:szCs w:val="28"/>
        </w:rPr>
        <w:cr/>
        <w:t>- определение интенсивности и энергетического спектра электронов и гамма-лучей галактического происхождения.</w:t>
      </w:r>
      <w:r w:rsidRPr="00DE18EF">
        <w:rPr>
          <w:rFonts w:cstheme="minorHAnsi"/>
          <w:sz w:val="28"/>
          <w:szCs w:val="28"/>
        </w:rPr>
        <w:cr/>
      </w:r>
    </w:p>
    <w:p w:rsidR="00A1616A" w:rsidRPr="00A129A4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DE18EF">
        <w:rPr>
          <w:rFonts w:cstheme="minorHAnsi"/>
          <w:sz w:val="28"/>
          <w:szCs w:val="28"/>
        </w:rPr>
        <w:t>Научная аппаратура станции «Протон» создана НИИ ЯФ МГУ.</w:t>
      </w:r>
      <w:r w:rsidRPr="00DE18EF">
        <w:rPr>
          <w:rFonts w:cstheme="minorHAnsi"/>
          <w:sz w:val="28"/>
          <w:szCs w:val="28"/>
        </w:rPr>
        <w:cr/>
        <w:t xml:space="preserve">Станции «Протон-1,2,3» были запущены на орбиту ракетой-носителем УР-500, </w:t>
      </w:r>
      <w:r>
        <w:rPr>
          <w:rFonts w:cstheme="minorHAnsi"/>
          <w:sz w:val="28"/>
          <w:szCs w:val="28"/>
        </w:rPr>
        <w:t>а станция «Протон-4» — УР-500К.</w:t>
      </w:r>
    </w:p>
    <w:p w:rsidR="00A1616A" w:rsidRPr="00321A6A" w:rsidRDefault="00A1616A" w:rsidP="00A1616A">
      <w:pPr>
        <w:jc w:val="center"/>
      </w:pPr>
      <w:r w:rsidRPr="00A1616A">
        <w:rPr>
          <w:noProof/>
          <w:highlight w:val="magenta"/>
          <w:lang w:eastAsia="ru-RU"/>
        </w:rPr>
        <w:drawing>
          <wp:anchor distT="0" distB="0" distL="114300" distR="114300" simplePos="0" relativeHeight="251676672" behindDoc="1" locked="0" layoutInCell="1" allowOverlap="1" wp14:anchorId="2DECAC37" wp14:editId="6B978EC3">
            <wp:simplePos x="0" y="0"/>
            <wp:positionH relativeFrom="column">
              <wp:posOffset>2435225</wp:posOffset>
            </wp:positionH>
            <wp:positionV relativeFrom="paragraph">
              <wp:posOffset>251460</wp:posOffset>
            </wp:positionV>
            <wp:extent cx="4027805" cy="5029200"/>
            <wp:effectExtent l="0" t="0" r="0" b="0"/>
            <wp:wrapTight wrapText="bothSides">
              <wp:wrapPolygon edited="0">
                <wp:start x="0" y="0"/>
                <wp:lineTo x="0" y="21518"/>
                <wp:lineTo x="21454" y="21518"/>
                <wp:lineTo x="21454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-10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C17DC8">
        <w:rPr>
          <w:rFonts w:eastAsiaTheme="majorEastAsia" w:cstheme="majorBidi"/>
          <w:b/>
          <w:bCs/>
          <w:sz w:val="32"/>
          <w:szCs w:val="28"/>
        </w:rPr>
        <w:t>ЛЕГКИЙ КОСМИЧЕСКИЙ САМОЛЕТ «ЛКС»</w:t>
      </w:r>
    </w:p>
    <w:p w:rsidR="00A1616A" w:rsidRPr="00AD2EFA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D2EFA">
        <w:rPr>
          <w:rFonts w:cstheme="minorHAnsi"/>
          <w:i/>
          <w:sz w:val="28"/>
          <w:szCs w:val="28"/>
        </w:rPr>
        <w:t>Первый в стране проект пилотируемого малоразмерного многоразового космического аппарата для полётов в ближнем космосе.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17DC8">
        <w:rPr>
          <w:rFonts w:cstheme="minorHAnsi"/>
          <w:sz w:val="28"/>
          <w:szCs w:val="28"/>
        </w:rPr>
        <w:t>Основные задачи «ЛКС»:</w:t>
      </w:r>
      <w:r w:rsidRPr="00C17DC8">
        <w:rPr>
          <w:rFonts w:cstheme="minorHAnsi"/>
          <w:sz w:val="28"/>
          <w:szCs w:val="28"/>
        </w:rPr>
        <w:cr/>
        <w:t xml:space="preserve">- получение научных данных по аэродинамике, </w:t>
      </w:r>
      <w:proofErr w:type="spellStart"/>
      <w:r w:rsidRPr="00C17DC8">
        <w:rPr>
          <w:rFonts w:cstheme="minorHAnsi"/>
          <w:sz w:val="28"/>
          <w:szCs w:val="28"/>
        </w:rPr>
        <w:t>теплопро</w:t>
      </w:r>
      <w:proofErr w:type="spellEnd"/>
      <w:r w:rsidRPr="00C17DC8">
        <w:rPr>
          <w:rFonts w:cstheme="minorHAnsi"/>
          <w:sz w:val="28"/>
          <w:szCs w:val="28"/>
        </w:rPr>
        <w:t xml:space="preserve">- </w:t>
      </w:r>
      <w:proofErr w:type="spellStart"/>
      <w:r w:rsidRPr="00C17DC8">
        <w:rPr>
          <w:rFonts w:cstheme="minorHAnsi"/>
          <w:sz w:val="28"/>
          <w:szCs w:val="28"/>
        </w:rPr>
        <w:t>чности</w:t>
      </w:r>
      <w:proofErr w:type="spellEnd"/>
      <w:r w:rsidRPr="00C17DC8">
        <w:rPr>
          <w:rFonts w:cstheme="minorHAnsi"/>
          <w:sz w:val="28"/>
          <w:szCs w:val="28"/>
        </w:rPr>
        <w:t>, управляемости, устойчивости, прочности при входе в атмосферу;</w:t>
      </w:r>
      <w:r w:rsidRPr="00C17DC8">
        <w:rPr>
          <w:rFonts w:cstheme="minorHAnsi"/>
          <w:sz w:val="28"/>
          <w:szCs w:val="28"/>
        </w:rPr>
        <w:cr/>
        <w:t>- отработка функции снабжения, посещения, инспекции космических аппаратов;</w:t>
      </w:r>
      <w:r w:rsidRPr="00C17DC8">
        <w:rPr>
          <w:rFonts w:cstheme="minorHAnsi"/>
          <w:sz w:val="28"/>
          <w:szCs w:val="28"/>
        </w:rPr>
        <w:cr/>
        <w:t>- отработка и испытание элементов МТКС «Буран»;</w:t>
      </w:r>
      <w:r w:rsidRPr="00C17DC8">
        <w:rPr>
          <w:rFonts w:cstheme="minorHAnsi"/>
          <w:sz w:val="28"/>
          <w:szCs w:val="28"/>
        </w:rPr>
        <w:cr/>
        <w:t>- применение по решен</w:t>
      </w:r>
      <w:r>
        <w:rPr>
          <w:rFonts w:cstheme="minorHAnsi"/>
          <w:sz w:val="28"/>
          <w:szCs w:val="28"/>
        </w:rPr>
        <w:t>ию задач Министерства обороны.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17DC8">
        <w:rPr>
          <w:rFonts w:cstheme="minorHAnsi"/>
          <w:sz w:val="28"/>
          <w:szCs w:val="28"/>
        </w:rPr>
        <w:t>Запуск предполагался на ракете-носителе УР-500К.</w:t>
      </w:r>
      <w:r w:rsidRPr="00C17DC8"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center"/>
        <w:rPr>
          <w:rFonts w:cstheme="minorHAnsi"/>
          <w:sz w:val="28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S-11</w:t>
      </w:r>
      <w:r>
        <w:rPr>
          <w:rFonts w:eastAsiaTheme="majorEastAsia" w:cstheme="majorBidi"/>
          <w:b/>
          <w:bCs/>
          <w:sz w:val="32"/>
          <w:szCs w:val="28"/>
          <w:lang w:val="en-US"/>
        </w:rPr>
        <w:t xml:space="preserve"> </w:t>
      </w:r>
      <w:r w:rsidRPr="00C3267E">
        <w:rPr>
          <w:rFonts w:eastAsiaTheme="majorEastAsia" w:cstheme="majorBidi"/>
          <w:b/>
          <w:bCs/>
          <w:sz w:val="32"/>
          <w:szCs w:val="28"/>
        </w:rPr>
        <w:t>ТРАНСПОРТНЫЙ КОРАБЛЬ СНАБЖЕНИЯ</w:t>
      </w:r>
      <w:r>
        <w:rPr>
          <w:rFonts w:eastAsiaTheme="majorEastAsia" w:cstheme="majorBidi"/>
          <w:b/>
          <w:bCs/>
          <w:sz w:val="32"/>
          <w:szCs w:val="28"/>
        </w:rPr>
        <w:br/>
      </w:r>
    </w:p>
    <w:p w:rsidR="00A1616A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C3267E">
        <w:rPr>
          <w:rFonts w:cstheme="minorHAnsi"/>
          <w:i/>
          <w:sz w:val="28"/>
          <w:szCs w:val="28"/>
        </w:rPr>
        <w:t xml:space="preserve">Первый в стране тяжёлый транспортный корабль снабжения (ТКС) с многоразовым трёхместным возвращаемым аппаратом (ВА). 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4148F5">
        <w:rPr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05CBA1A6" wp14:editId="70050A39">
            <wp:simplePos x="0" y="0"/>
            <wp:positionH relativeFrom="column">
              <wp:posOffset>2054225</wp:posOffset>
            </wp:positionH>
            <wp:positionV relativeFrom="paragraph">
              <wp:posOffset>40005</wp:posOffset>
            </wp:positionV>
            <wp:extent cx="4425950" cy="2743200"/>
            <wp:effectExtent l="0" t="0" r="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3267E">
        <w:rPr>
          <w:rFonts w:cstheme="minorHAnsi"/>
          <w:sz w:val="28"/>
          <w:szCs w:val="28"/>
        </w:rPr>
        <w:t>В состав ТКС входят функционально-грузовой блок (ФГБ) и ВА.</w:t>
      </w:r>
      <w:r w:rsidRPr="00C3267E">
        <w:rPr>
          <w:rFonts w:cstheme="minorHAnsi"/>
          <w:sz w:val="28"/>
          <w:szCs w:val="28"/>
        </w:rPr>
        <w:cr/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C3267E">
        <w:rPr>
          <w:rFonts w:cstheme="minorHAnsi"/>
          <w:sz w:val="28"/>
          <w:szCs w:val="28"/>
        </w:rPr>
        <w:t>Предназначен для периодической доставки на борт орбитальной пилотируемой станции (ОПС) смен экипажей, капсул с фото- и магнитными плёнками, оборудования для проведения ремонтно-восстановительных работ, обеспечения экипажей расходуемыми материалами, в том числе пищей, водой, реагентами для получения кислорода.</w:t>
      </w:r>
      <w:r w:rsidRPr="00C3267E">
        <w:rPr>
          <w:rFonts w:cstheme="minorHAnsi"/>
          <w:sz w:val="28"/>
          <w:szCs w:val="28"/>
        </w:rPr>
        <w:cr/>
        <w:t>После стыковки с ОПС его системы обеспечивают совместный полёт в связке ОПС — ТКС.</w:t>
      </w:r>
      <w:r w:rsidRPr="00C3267E"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-12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B024DC">
        <w:rPr>
          <w:rFonts w:eastAsiaTheme="majorEastAsia" w:cstheme="majorBidi"/>
          <w:b/>
          <w:bCs/>
          <w:sz w:val="32"/>
          <w:szCs w:val="28"/>
        </w:rPr>
        <w:t>МНОГОРАЗОВЫЙ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B024DC">
        <w:rPr>
          <w:rFonts w:eastAsiaTheme="majorEastAsia" w:cstheme="majorBidi"/>
          <w:b/>
          <w:bCs/>
          <w:sz w:val="32"/>
          <w:szCs w:val="28"/>
        </w:rPr>
        <w:t>ВОЗВРАЩАЕМЫЙ АППАРАТ</w:t>
      </w:r>
    </w:p>
    <w:p w:rsidR="00A1616A" w:rsidRDefault="00A1616A" w:rsidP="00A1616A">
      <w:pPr>
        <w:jc w:val="both"/>
        <w:rPr>
          <w:rFonts w:eastAsiaTheme="majorEastAsia" w:cstheme="majorBidi"/>
          <w:b/>
          <w:bCs/>
          <w:sz w:val="32"/>
          <w:szCs w:val="28"/>
        </w:rPr>
      </w:pPr>
      <w:r w:rsidRPr="009F1BB5"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 wp14:anchorId="0BC346A5" wp14:editId="5D79D785">
            <wp:simplePos x="0" y="0"/>
            <wp:positionH relativeFrom="column">
              <wp:posOffset>3070225</wp:posOffset>
            </wp:positionH>
            <wp:positionV relativeFrom="paragraph">
              <wp:posOffset>49530</wp:posOffset>
            </wp:positionV>
            <wp:extent cx="3409950" cy="4676775"/>
            <wp:effectExtent l="0" t="0" r="0" b="9525"/>
            <wp:wrapTight wrapText="bothSides">
              <wp:wrapPolygon edited="0">
                <wp:start x="0" y="0"/>
                <wp:lineTo x="0" y="21556"/>
                <wp:lineTo x="21479" y="21556"/>
                <wp:lineTo x="21479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16A" w:rsidRDefault="00A1616A" w:rsidP="00A1616A">
      <w:pPr>
        <w:jc w:val="both"/>
        <w:rPr>
          <w:i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9E1A07">
        <w:rPr>
          <w:rFonts w:cstheme="minorHAnsi"/>
          <w:i/>
          <w:sz w:val="28"/>
          <w:szCs w:val="28"/>
        </w:rPr>
        <w:t>Первый в мире трёхместный космический возвращаемый        аппарат (ВА) с возможностью многоразового использования отсека (кабины) экипажа.</w:t>
      </w:r>
    </w:p>
    <w:p w:rsidR="00A1616A" w:rsidRDefault="00A1616A" w:rsidP="00A1616A">
      <w:pPr>
        <w:jc w:val="both"/>
        <w:rPr>
          <w:i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9F1BB5">
        <w:rPr>
          <w:rFonts w:cstheme="minorHAnsi"/>
          <w:sz w:val="28"/>
          <w:szCs w:val="28"/>
        </w:rPr>
        <w:t>Предназначен для доставки, в составе тяжёлого транспортного корабля снабжения, на станцию экипажа из трёх человек в скафандрах, спасения экипажа в случае возникновения аварийной ситуации и возвращения экипажа на Землю.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1616A">
        <w:rPr>
          <w:rFonts w:cstheme="minorHAnsi"/>
          <w:sz w:val="28"/>
          <w:szCs w:val="28"/>
        </w:rPr>
        <w:t xml:space="preserve"> </w:t>
      </w:r>
      <w:r w:rsidRPr="009F1BB5">
        <w:rPr>
          <w:rFonts w:cstheme="minorHAnsi"/>
          <w:sz w:val="28"/>
          <w:szCs w:val="28"/>
        </w:rPr>
        <w:t>Аппарат обеспечивает жизнедеятельность экипажа после приземления (приводнения), в том числе в нерасчётном районе посадки, в течение 3-х суток. Оборудован пороховым двигателем системы аварийного спасения и тор</w:t>
      </w:r>
      <w:r>
        <w:rPr>
          <w:rFonts w:cstheme="minorHAnsi"/>
          <w:sz w:val="28"/>
          <w:szCs w:val="28"/>
        </w:rPr>
        <w:t>мозной двигательной установкой.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A1616A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A1616A">
        <w:rPr>
          <w:rFonts w:eastAsiaTheme="majorEastAsia" w:cstheme="majorBidi"/>
          <w:b/>
          <w:bCs/>
          <w:sz w:val="32"/>
          <w:szCs w:val="28"/>
          <w:highlight w:val="magenta"/>
        </w:rPr>
        <w:t>-13</w:t>
      </w:r>
      <w:r w:rsidRPr="00A1616A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A0614B">
        <w:rPr>
          <w:rFonts w:eastAsiaTheme="majorEastAsia" w:cstheme="majorBidi"/>
          <w:b/>
          <w:bCs/>
          <w:sz w:val="32"/>
          <w:szCs w:val="28"/>
        </w:rPr>
        <w:t>РАКЕТНО-КОСМИЧЕСКИЙ КОМПЛЕКС «АЛМАЗ»</w:t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0614B">
        <w:rPr>
          <w:rFonts w:cstheme="minorHAnsi"/>
          <w:i/>
          <w:sz w:val="28"/>
          <w:szCs w:val="28"/>
        </w:rPr>
        <w:t>Первый в стране пилотируемый космический комплекс для ведения глобального наблюдения из космоса за наиболее важными и малоразмерными, в том числе обладающими слабыми различительными признаками или частично замаскированными, объектами на Земле с участием космонавтов-операторов.</w:t>
      </w:r>
      <w:r>
        <w:rPr>
          <w:rFonts w:cstheme="minorHAnsi"/>
          <w:sz w:val="28"/>
          <w:szCs w:val="28"/>
        </w:rPr>
        <w:cr/>
      </w: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  <w:r w:rsidRPr="00076E12">
        <w:rPr>
          <w:sz w:val="28"/>
          <w:szCs w:val="28"/>
        </w:rPr>
        <w:t xml:space="preserve"> </w:t>
      </w:r>
      <w:r w:rsidRPr="00076E12">
        <w:t xml:space="preserve"> </w:t>
      </w:r>
      <w:r>
        <w:rPr>
          <w:rFonts w:cstheme="minorHAnsi"/>
          <w:sz w:val="28"/>
          <w:szCs w:val="28"/>
        </w:rPr>
        <w:t>________________________________________________________________</w:t>
      </w:r>
    </w:p>
    <w:p w:rsidR="00A1616A" w:rsidRDefault="00A1616A" w:rsidP="00A1616A">
      <w:pPr>
        <w:jc w:val="both"/>
        <w:rPr>
          <w:rFonts w:cstheme="minorHAnsi"/>
          <w:i/>
          <w:sz w:val="28"/>
          <w:szCs w:val="28"/>
        </w:rPr>
      </w:pPr>
      <w:r w:rsidRPr="00076E12"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235FE118" wp14:editId="304B169C">
            <wp:simplePos x="0" y="0"/>
            <wp:positionH relativeFrom="column">
              <wp:posOffset>1844040</wp:posOffset>
            </wp:positionH>
            <wp:positionV relativeFrom="paragraph">
              <wp:posOffset>17145</wp:posOffset>
            </wp:positionV>
            <wp:extent cx="4627880" cy="3054985"/>
            <wp:effectExtent l="0" t="0" r="127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1616A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0614B">
        <w:rPr>
          <w:rFonts w:cstheme="minorHAnsi"/>
          <w:i/>
          <w:sz w:val="28"/>
          <w:szCs w:val="28"/>
        </w:rPr>
        <w:t>Состав комплекса:</w:t>
      </w:r>
      <w:r w:rsidRPr="00A0614B">
        <w:rPr>
          <w:rFonts w:cstheme="minorHAnsi"/>
          <w:i/>
          <w:sz w:val="28"/>
          <w:szCs w:val="28"/>
        </w:rPr>
        <w:cr/>
      </w:r>
      <w:r w:rsidRPr="00A0614B">
        <w:rPr>
          <w:rFonts w:cstheme="minorHAnsi"/>
          <w:i/>
          <w:sz w:val="28"/>
          <w:szCs w:val="28"/>
        </w:rPr>
        <w:cr/>
        <w:t>- орбитальная пилотируемая станция (ОПС);</w:t>
      </w:r>
      <w:r w:rsidRPr="00A0614B">
        <w:rPr>
          <w:rFonts w:cstheme="minorHAnsi"/>
          <w:i/>
          <w:sz w:val="28"/>
          <w:szCs w:val="28"/>
        </w:rPr>
        <w:cr/>
        <w:t>- транспортный корабль снабжения (ТКС) с многоразовым возвращаемым аппаратом (ВА);</w:t>
      </w:r>
      <w:r w:rsidRPr="00A0614B">
        <w:rPr>
          <w:rFonts w:cstheme="minorHAnsi"/>
          <w:i/>
          <w:sz w:val="28"/>
          <w:szCs w:val="28"/>
        </w:rPr>
        <w:cr/>
        <w:t>- капсула для спуска информации (КСИ);</w:t>
      </w:r>
      <w:r w:rsidRPr="00A0614B">
        <w:rPr>
          <w:rFonts w:cstheme="minorHAnsi"/>
          <w:i/>
          <w:sz w:val="28"/>
          <w:szCs w:val="28"/>
        </w:rPr>
        <w:cr/>
        <w:t>- ракета-носитель УР-500К «Протон»;</w:t>
      </w:r>
      <w:r w:rsidRPr="00A0614B">
        <w:rPr>
          <w:rFonts w:cstheme="minorHAnsi"/>
          <w:i/>
          <w:sz w:val="28"/>
          <w:szCs w:val="28"/>
        </w:rPr>
        <w:cr/>
        <w:t>- стартовый ракетный комплекс;</w:t>
      </w:r>
      <w:r w:rsidRPr="00A0614B">
        <w:rPr>
          <w:rFonts w:cstheme="minorHAnsi"/>
          <w:i/>
          <w:sz w:val="28"/>
          <w:szCs w:val="28"/>
        </w:rPr>
        <w:cr/>
        <w:t>- наземный комплекс управления полётом, пункт приёма и обработки информации.</w:t>
      </w:r>
      <w:r w:rsidRPr="00A0614B">
        <w:rPr>
          <w:rFonts w:cstheme="minorHAnsi"/>
          <w:i/>
          <w:sz w:val="28"/>
          <w:szCs w:val="28"/>
        </w:rPr>
        <w:cr/>
      </w:r>
    </w:p>
    <w:p w:rsidR="0010091B" w:rsidRPr="00CD046D" w:rsidRDefault="0010091B" w:rsidP="0010091B">
      <w:pPr>
        <w:jc w:val="center"/>
        <w:rPr>
          <w:rFonts w:cstheme="minorHAnsi"/>
          <w:sz w:val="28"/>
          <w:szCs w:val="28"/>
        </w:rPr>
      </w:pPr>
      <w:r w:rsidRPr="0010091B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8C0333">
        <w:rPr>
          <w:rFonts w:eastAsiaTheme="majorEastAsia" w:cstheme="majorBidi"/>
          <w:b/>
          <w:bCs/>
          <w:sz w:val="32"/>
          <w:szCs w:val="28"/>
          <w:highlight w:val="magenta"/>
        </w:rPr>
        <w:t>-</w:t>
      </w:r>
      <w:r w:rsidR="008C0333" w:rsidRPr="008C0333">
        <w:rPr>
          <w:rFonts w:eastAsiaTheme="majorEastAsia" w:cstheme="majorBidi"/>
          <w:b/>
          <w:bCs/>
          <w:sz w:val="32"/>
          <w:szCs w:val="28"/>
          <w:highlight w:val="magenta"/>
        </w:rPr>
        <w:t>1</w:t>
      </w:r>
      <w:r w:rsidRPr="008C0333">
        <w:rPr>
          <w:rFonts w:eastAsiaTheme="majorEastAsia" w:cstheme="majorBidi"/>
          <w:b/>
          <w:bCs/>
          <w:sz w:val="32"/>
          <w:szCs w:val="28"/>
          <w:highlight w:val="magenta"/>
        </w:rPr>
        <w:t>4</w:t>
      </w:r>
      <w:r w:rsidRPr="008C0333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793A56">
        <w:rPr>
          <w:rFonts w:eastAsiaTheme="majorEastAsia" w:cstheme="majorBidi"/>
          <w:b/>
          <w:bCs/>
          <w:sz w:val="32"/>
          <w:szCs w:val="28"/>
        </w:rPr>
        <w:t>КОСМОНАВТЫ ПРОГРАММЫ «АЛМАЗ»</w:t>
      </w:r>
    </w:p>
    <w:p w:rsidR="0010091B" w:rsidRPr="00E51D89" w:rsidRDefault="0010091B" w:rsidP="0010091B">
      <w:pPr>
        <w:rPr>
          <w:b/>
          <w:sz w:val="28"/>
          <w:szCs w:val="28"/>
        </w:rPr>
      </w:pPr>
      <w:proofErr w:type="gramStart"/>
      <w:r w:rsidRPr="00793A56">
        <w:rPr>
          <w:b/>
          <w:sz w:val="28"/>
          <w:szCs w:val="28"/>
        </w:rPr>
        <w:lastRenderedPageBreak/>
        <w:t>Космонавты  ЦКБМ</w:t>
      </w:r>
      <w:proofErr w:type="gramEnd"/>
      <w:r w:rsidRPr="00E51D89">
        <w:rPr>
          <w:noProof/>
          <w:lang w:eastAsia="ru-RU"/>
        </w:rPr>
        <w:drawing>
          <wp:inline distT="0" distB="0" distL="0" distR="0" wp14:anchorId="0AD7AF1B" wp14:editId="0F6565FE">
            <wp:extent cx="5936615" cy="477964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91B" w:rsidRDefault="0010091B" w:rsidP="0010091B">
      <w:pPr>
        <w:ind w:firstLine="708"/>
        <w:jc w:val="both"/>
        <w:rPr>
          <w:sz w:val="28"/>
          <w:szCs w:val="28"/>
        </w:rPr>
      </w:pPr>
      <w:r w:rsidRPr="00793A56">
        <w:rPr>
          <w:sz w:val="28"/>
          <w:szCs w:val="28"/>
        </w:rPr>
        <w:t>В ЦКБМ с 1968 года на основании Постановления ЦК КПСС и Совмина СССР от 27 марта 1967 г. № 270—105 «О подготовке космонавтов-испытателей и космонавтов-исследователей» формировалась группа инженеров-испытателей («</w:t>
      </w:r>
      <w:proofErr w:type="spellStart"/>
      <w:r w:rsidRPr="00793A56">
        <w:rPr>
          <w:sz w:val="28"/>
          <w:szCs w:val="28"/>
        </w:rPr>
        <w:t>спецконтингента</w:t>
      </w:r>
      <w:proofErr w:type="spellEnd"/>
      <w:r w:rsidRPr="00793A56">
        <w:rPr>
          <w:sz w:val="28"/>
          <w:szCs w:val="28"/>
        </w:rPr>
        <w:t>»), которые проходили медицинскую комиссию в Институте медико-биологических проблем и были кандид</w:t>
      </w:r>
      <w:r>
        <w:rPr>
          <w:sz w:val="28"/>
          <w:szCs w:val="28"/>
        </w:rPr>
        <w:t xml:space="preserve">атами в космонавты-испытатели. </w:t>
      </w:r>
    </w:p>
    <w:p w:rsidR="0010091B" w:rsidRDefault="0010091B" w:rsidP="0010091B">
      <w:pPr>
        <w:ind w:firstLine="708"/>
        <w:jc w:val="both"/>
        <w:rPr>
          <w:sz w:val="28"/>
          <w:szCs w:val="28"/>
        </w:rPr>
      </w:pPr>
      <w:r w:rsidRPr="00793A56">
        <w:rPr>
          <w:sz w:val="28"/>
          <w:szCs w:val="28"/>
        </w:rPr>
        <w:t xml:space="preserve">В её состав входили следующие специалисты ЦКБМ и Филиала №1: О.Н. Беркович, В.М. Геворкян, А.А. </w:t>
      </w:r>
      <w:proofErr w:type="spellStart"/>
      <w:r w:rsidRPr="00793A56">
        <w:rPr>
          <w:sz w:val="28"/>
          <w:szCs w:val="28"/>
        </w:rPr>
        <w:t>Гречаник</w:t>
      </w:r>
      <w:proofErr w:type="spellEnd"/>
      <w:r w:rsidRPr="00793A56">
        <w:rPr>
          <w:sz w:val="28"/>
          <w:szCs w:val="28"/>
        </w:rPr>
        <w:t xml:space="preserve">, В.Н. </w:t>
      </w:r>
      <w:proofErr w:type="spellStart"/>
      <w:proofErr w:type="gramStart"/>
      <w:r w:rsidRPr="00793A56">
        <w:rPr>
          <w:sz w:val="28"/>
          <w:szCs w:val="28"/>
        </w:rPr>
        <w:t>Еремич</w:t>
      </w:r>
      <w:proofErr w:type="spellEnd"/>
      <w:r w:rsidRPr="00793A56">
        <w:rPr>
          <w:sz w:val="28"/>
          <w:szCs w:val="28"/>
        </w:rPr>
        <w:t xml:space="preserve">,   </w:t>
      </w:r>
      <w:proofErr w:type="gramEnd"/>
      <w:r w:rsidRPr="00793A56">
        <w:rPr>
          <w:sz w:val="28"/>
          <w:szCs w:val="28"/>
        </w:rPr>
        <w:t xml:space="preserve">                             С.Э. Кондратьев, В.Г. Макрушин, Б.Н. Морозов, В.А. Романов, Л.Д. </w:t>
      </w:r>
      <w:proofErr w:type="spellStart"/>
      <w:r w:rsidRPr="00793A56">
        <w:rPr>
          <w:sz w:val="28"/>
          <w:szCs w:val="28"/>
        </w:rPr>
        <w:t>Смиричевский</w:t>
      </w:r>
      <w:proofErr w:type="spellEnd"/>
      <w:r w:rsidRPr="00793A56">
        <w:rPr>
          <w:sz w:val="28"/>
          <w:szCs w:val="28"/>
        </w:rPr>
        <w:t xml:space="preserve">, Э.Д. Суханов, Л.Н. </w:t>
      </w:r>
      <w:proofErr w:type="spellStart"/>
      <w:r w:rsidRPr="00793A56">
        <w:rPr>
          <w:sz w:val="28"/>
          <w:szCs w:val="28"/>
        </w:rPr>
        <w:t>Тарарин</w:t>
      </w:r>
      <w:proofErr w:type="spellEnd"/>
      <w:r w:rsidRPr="00793A56">
        <w:rPr>
          <w:sz w:val="28"/>
          <w:szCs w:val="28"/>
        </w:rPr>
        <w:t xml:space="preserve">, В.А. </w:t>
      </w:r>
      <w:proofErr w:type="spellStart"/>
      <w:r w:rsidRPr="00793A56">
        <w:rPr>
          <w:sz w:val="28"/>
          <w:szCs w:val="28"/>
        </w:rPr>
        <w:t>Хатулев</w:t>
      </w:r>
      <w:proofErr w:type="spellEnd"/>
      <w:r w:rsidRPr="00793A56">
        <w:rPr>
          <w:sz w:val="28"/>
          <w:szCs w:val="28"/>
        </w:rPr>
        <w:t xml:space="preserve">, С.В. </w:t>
      </w:r>
      <w:proofErr w:type="spellStart"/>
      <w:r w:rsidRPr="00793A56">
        <w:rPr>
          <w:sz w:val="28"/>
          <w:szCs w:val="28"/>
        </w:rPr>
        <w:t>Челомей</w:t>
      </w:r>
      <w:proofErr w:type="spellEnd"/>
      <w:r w:rsidRPr="00793A56">
        <w:rPr>
          <w:sz w:val="28"/>
          <w:szCs w:val="28"/>
        </w:rPr>
        <w:t xml:space="preserve"> (сын Генерального конструктора), А.</w:t>
      </w:r>
      <w:r>
        <w:rPr>
          <w:sz w:val="28"/>
          <w:szCs w:val="28"/>
        </w:rPr>
        <w:t xml:space="preserve">М. Чех, С.А. </w:t>
      </w:r>
      <w:proofErr w:type="spellStart"/>
      <w:r>
        <w:rPr>
          <w:sz w:val="28"/>
          <w:szCs w:val="28"/>
        </w:rPr>
        <w:t>Чучин</w:t>
      </w:r>
      <w:proofErr w:type="spellEnd"/>
      <w:r>
        <w:rPr>
          <w:sz w:val="28"/>
          <w:szCs w:val="28"/>
        </w:rPr>
        <w:t xml:space="preserve">, Д.А. </w:t>
      </w:r>
      <w:proofErr w:type="spellStart"/>
      <w:r>
        <w:rPr>
          <w:sz w:val="28"/>
          <w:szCs w:val="28"/>
        </w:rPr>
        <w:t>Ююков</w:t>
      </w:r>
      <w:proofErr w:type="spellEnd"/>
      <w:r>
        <w:rPr>
          <w:sz w:val="28"/>
          <w:szCs w:val="28"/>
        </w:rPr>
        <w:t>.</w:t>
      </w:r>
    </w:p>
    <w:p w:rsidR="0010091B" w:rsidRDefault="0010091B" w:rsidP="0010091B">
      <w:pPr>
        <w:ind w:firstLine="708"/>
        <w:jc w:val="both"/>
        <w:rPr>
          <w:sz w:val="28"/>
          <w:szCs w:val="28"/>
        </w:rPr>
      </w:pPr>
      <w:r w:rsidRPr="00793A56">
        <w:rPr>
          <w:sz w:val="28"/>
          <w:szCs w:val="28"/>
        </w:rPr>
        <w:t>Из состава группы «</w:t>
      </w:r>
      <w:proofErr w:type="spellStart"/>
      <w:r w:rsidRPr="00793A56">
        <w:rPr>
          <w:sz w:val="28"/>
          <w:szCs w:val="28"/>
        </w:rPr>
        <w:t>спецконтингента</w:t>
      </w:r>
      <w:proofErr w:type="spellEnd"/>
      <w:r w:rsidRPr="00793A56">
        <w:rPr>
          <w:sz w:val="28"/>
          <w:szCs w:val="28"/>
        </w:rPr>
        <w:t xml:space="preserve">» в 1978 г. была сформирована группа космонавтов-испытателей ЦКБМ. В ее состав </w:t>
      </w:r>
      <w:proofErr w:type="gramStart"/>
      <w:r w:rsidRPr="00793A56">
        <w:rPr>
          <w:sz w:val="28"/>
          <w:szCs w:val="28"/>
        </w:rPr>
        <w:t xml:space="preserve">вошли:   </w:t>
      </w:r>
      <w:proofErr w:type="gramEnd"/>
      <w:r w:rsidRPr="00793A56">
        <w:rPr>
          <w:sz w:val="28"/>
          <w:szCs w:val="28"/>
        </w:rPr>
        <w:t xml:space="preserve">              В.М. Геворкян, А.А. </w:t>
      </w:r>
      <w:proofErr w:type="spellStart"/>
      <w:r w:rsidRPr="00793A56">
        <w:rPr>
          <w:sz w:val="28"/>
          <w:szCs w:val="28"/>
        </w:rPr>
        <w:t>Гречаник</w:t>
      </w:r>
      <w:proofErr w:type="spellEnd"/>
      <w:r w:rsidRPr="00793A56">
        <w:rPr>
          <w:sz w:val="28"/>
          <w:szCs w:val="28"/>
        </w:rPr>
        <w:t>, В.Г. Макрушин, В.А. Ром</w:t>
      </w:r>
      <w:r>
        <w:rPr>
          <w:sz w:val="28"/>
          <w:szCs w:val="28"/>
        </w:rPr>
        <w:t xml:space="preserve">анов, В.А. </w:t>
      </w:r>
      <w:proofErr w:type="spellStart"/>
      <w:r>
        <w:rPr>
          <w:sz w:val="28"/>
          <w:szCs w:val="28"/>
        </w:rPr>
        <w:t>Хатулев</w:t>
      </w:r>
      <w:proofErr w:type="spellEnd"/>
      <w:r>
        <w:rPr>
          <w:sz w:val="28"/>
          <w:szCs w:val="28"/>
        </w:rPr>
        <w:t xml:space="preserve">, Д.А. </w:t>
      </w:r>
      <w:proofErr w:type="spellStart"/>
      <w:r>
        <w:rPr>
          <w:sz w:val="28"/>
          <w:szCs w:val="28"/>
        </w:rPr>
        <w:t>Ююков</w:t>
      </w:r>
      <w:proofErr w:type="spellEnd"/>
      <w:r>
        <w:rPr>
          <w:sz w:val="28"/>
          <w:szCs w:val="28"/>
        </w:rPr>
        <w:t>.</w:t>
      </w:r>
    </w:p>
    <w:p w:rsidR="0010091B" w:rsidRDefault="0010091B" w:rsidP="00A1616A">
      <w:pPr>
        <w:jc w:val="both"/>
        <w:rPr>
          <w:rFonts w:cstheme="minorHAnsi"/>
          <w:i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i/>
          <w:sz w:val="28"/>
          <w:szCs w:val="28"/>
        </w:rPr>
      </w:pPr>
    </w:p>
    <w:p w:rsidR="0010091B" w:rsidRDefault="0010091B" w:rsidP="0010091B">
      <w:pPr>
        <w:pStyle w:val="1"/>
      </w:pPr>
      <w:r w:rsidRPr="0010091B">
        <w:rPr>
          <w:highlight w:val="magenta"/>
          <w:lang w:val="en-US"/>
        </w:rPr>
        <w:t>S</w:t>
      </w:r>
      <w:r w:rsidRPr="0010091B">
        <w:rPr>
          <w:highlight w:val="magenta"/>
        </w:rPr>
        <w:t>-15</w:t>
      </w:r>
      <w:r w:rsidRPr="0010091B">
        <w:t xml:space="preserve"> </w:t>
      </w:r>
      <w:r>
        <w:t xml:space="preserve">МАЛЫЙ КОСМИЧЕСКИЙ АППАРАТ </w:t>
      </w:r>
      <w:r w:rsidRPr="00663368">
        <w:t>«КОНДОР-Э» С РСА</w:t>
      </w:r>
      <w:r w:rsidRPr="00321A6A">
        <w:t xml:space="preserve"> </w:t>
      </w:r>
      <w:r w:rsidRPr="00791721">
        <w:t xml:space="preserve"> </w:t>
      </w:r>
    </w:p>
    <w:p w:rsidR="0010091B" w:rsidRDefault="0010091B" w:rsidP="0010091B">
      <w:pPr>
        <w:ind w:firstLine="708"/>
        <w:jc w:val="both"/>
      </w:pPr>
      <w:r w:rsidRPr="0039306F">
        <w:rPr>
          <w:i/>
          <w:noProof/>
          <w:lang w:eastAsia="ru-RU"/>
        </w:rPr>
        <w:drawing>
          <wp:anchor distT="0" distB="0" distL="114300" distR="114300" simplePos="0" relativeHeight="251685888" behindDoc="1" locked="0" layoutInCell="1" allowOverlap="1" wp14:anchorId="065BEE11" wp14:editId="0FC8BFFF">
            <wp:simplePos x="0" y="0"/>
            <wp:positionH relativeFrom="column">
              <wp:posOffset>2621915</wp:posOffset>
            </wp:positionH>
            <wp:positionV relativeFrom="paragraph">
              <wp:posOffset>279400</wp:posOffset>
            </wp:positionV>
            <wp:extent cx="3433445" cy="1657350"/>
            <wp:effectExtent l="0" t="0" r="0" b="0"/>
            <wp:wrapTight wrapText="bothSides">
              <wp:wrapPolygon edited="0">
                <wp:start x="0" y="0"/>
                <wp:lineTo x="0" y="21352"/>
                <wp:lineTo x="21452" y="21352"/>
                <wp:lineTo x="21452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2" t="5112" r="3386" b="5752"/>
                    <a:stretch/>
                  </pic:blipFill>
                  <pic:spPr bwMode="auto">
                    <a:xfrm>
                      <a:off x="0" y="0"/>
                      <a:ext cx="343344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091B" w:rsidRDefault="0010091B" w:rsidP="0010091B">
      <w:pPr>
        <w:jc w:val="both"/>
        <w:rPr>
          <w:rFonts w:cstheme="minorHAnsi"/>
          <w:i/>
          <w:sz w:val="28"/>
          <w:szCs w:val="28"/>
        </w:rPr>
      </w:pP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39306F">
        <w:rPr>
          <w:rFonts w:cstheme="minorHAnsi"/>
          <w:i/>
          <w:sz w:val="28"/>
          <w:szCs w:val="28"/>
        </w:rPr>
        <w:t xml:space="preserve">Малый космический аппарат (МКА) «Кондор-Э» с радиолокатором синтезированной апертуры (РСА) предназначен для получения, хранения и передачи на наземные пункты приёма и обработки </w:t>
      </w:r>
      <w:proofErr w:type="spellStart"/>
      <w:r w:rsidRPr="0039306F">
        <w:rPr>
          <w:rFonts w:cstheme="minorHAnsi"/>
          <w:i/>
          <w:sz w:val="28"/>
          <w:szCs w:val="28"/>
        </w:rPr>
        <w:t>высокодетальной</w:t>
      </w:r>
      <w:proofErr w:type="spellEnd"/>
      <w:r w:rsidRPr="0039306F">
        <w:rPr>
          <w:rFonts w:cstheme="minorHAnsi"/>
          <w:i/>
          <w:sz w:val="28"/>
          <w:szCs w:val="28"/>
        </w:rPr>
        <w:t xml:space="preserve"> информации дистанционного зондирования Земли (ДЗЗ) в микроволновом диапазоне спект</w:t>
      </w:r>
      <w:r>
        <w:rPr>
          <w:rFonts w:cstheme="minorHAnsi"/>
          <w:i/>
          <w:sz w:val="28"/>
          <w:szCs w:val="28"/>
        </w:rPr>
        <w:t>ра электромагнитного излучения.</w:t>
      </w:r>
    </w:p>
    <w:p w:rsidR="0010091B" w:rsidRDefault="0010091B" w:rsidP="0010091B">
      <w:pPr>
        <w:jc w:val="both"/>
        <w:rPr>
          <w:rFonts w:cstheme="minorHAnsi"/>
          <w:sz w:val="28"/>
          <w:szCs w:val="28"/>
        </w:rPr>
      </w:pP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39306F">
        <w:rPr>
          <w:rFonts w:cstheme="minorHAnsi"/>
          <w:i/>
          <w:sz w:val="28"/>
          <w:szCs w:val="28"/>
        </w:rPr>
        <w:t>Радиолокатор синтезированной апертуры обеспечивает круглосуточную и всепогодную съёмку земной поверхности</w:t>
      </w:r>
      <w:r w:rsidRPr="00663368">
        <w:rPr>
          <w:rFonts w:cstheme="minorHAnsi"/>
          <w:sz w:val="28"/>
          <w:szCs w:val="28"/>
        </w:rPr>
        <w:t>.</w:t>
      </w:r>
      <w:r w:rsidRPr="00663368">
        <w:rPr>
          <w:rFonts w:cstheme="minorHAnsi"/>
          <w:sz w:val="28"/>
          <w:szCs w:val="28"/>
        </w:rPr>
        <w:cr/>
      </w:r>
    </w:p>
    <w:p w:rsidR="0010091B" w:rsidRDefault="0010091B" w:rsidP="0010091B">
      <w:pPr>
        <w:rPr>
          <w:rFonts w:cstheme="minorHAnsi"/>
          <w:sz w:val="28"/>
          <w:szCs w:val="28"/>
        </w:rPr>
      </w:pPr>
      <w:r w:rsidRPr="0010091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10091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663368">
        <w:rPr>
          <w:rFonts w:cstheme="minorHAnsi"/>
          <w:sz w:val="28"/>
          <w:szCs w:val="28"/>
        </w:rPr>
        <w:t>Малый космический аппарат построен по модульному принципу.</w:t>
      </w:r>
      <w:r w:rsidRPr="00A05208">
        <w:t xml:space="preserve"> </w:t>
      </w:r>
      <w:r w:rsidRPr="00663368">
        <w:rPr>
          <w:rFonts w:cstheme="minorHAnsi"/>
          <w:sz w:val="28"/>
          <w:szCs w:val="28"/>
        </w:rPr>
        <w:cr/>
      </w:r>
      <w:r w:rsidRPr="00A05208">
        <w:rPr>
          <w:rFonts w:cstheme="minorHAnsi"/>
          <w:sz w:val="28"/>
          <w:szCs w:val="28"/>
          <w:u w:val="single"/>
        </w:rPr>
        <w:cr/>
      </w:r>
      <w:r w:rsidRPr="0010091B">
        <w:rPr>
          <w:rFonts w:cstheme="minorHAnsi"/>
          <w:sz w:val="28"/>
          <w:szCs w:val="28"/>
          <w:u w:val="single"/>
        </w:rPr>
        <w:t>/</w:t>
      </w:r>
      <w:r>
        <w:rPr>
          <w:rFonts w:cstheme="minorHAnsi"/>
          <w:sz w:val="28"/>
          <w:szCs w:val="28"/>
          <w:u w:val="single"/>
          <w:lang w:val="en-US"/>
        </w:rPr>
        <w:t>n</w:t>
      </w:r>
      <w:r w:rsidRPr="0010091B">
        <w:rPr>
          <w:rFonts w:cstheme="minorHAnsi"/>
          <w:sz w:val="28"/>
          <w:szCs w:val="28"/>
          <w:u w:val="single"/>
        </w:rPr>
        <w:t>/</w:t>
      </w:r>
      <w:r>
        <w:rPr>
          <w:rFonts w:cstheme="minorHAnsi"/>
          <w:sz w:val="28"/>
          <w:szCs w:val="28"/>
          <w:u w:val="single"/>
          <w:lang w:val="en-US"/>
        </w:rPr>
        <w:t>n</w:t>
      </w:r>
      <w:r w:rsidRPr="00A05208">
        <w:rPr>
          <w:rFonts w:cstheme="minorHAnsi"/>
          <w:sz w:val="28"/>
          <w:szCs w:val="28"/>
          <w:u w:val="single"/>
        </w:rPr>
        <w:t>Состав аппарата:</w:t>
      </w:r>
      <w:r w:rsidRPr="00A05208">
        <w:rPr>
          <w:rFonts w:cstheme="minorHAnsi"/>
          <w:sz w:val="28"/>
          <w:szCs w:val="28"/>
          <w:u w:val="single"/>
        </w:rPr>
        <w:cr/>
      </w:r>
      <w:r>
        <w:rPr>
          <w:rFonts w:cstheme="minorHAnsi"/>
          <w:sz w:val="28"/>
          <w:szCs w:val="28"/>
        </w:rPr>
        <w:br/>
      </w:r>
      <w:r w:rsidRPr="00663368">
        <w:rPr>
          <w:rFonts w:cstheme="minorHAnsi"/>
          <w:sz w:val="28"/>
          <w:szCs w:val="28"/>
        </w:rPr>
        <w:t>- модуль полезной нагрузки — радиолокатор с синтезированной апертурой (РСА) с зеркальной антенной;</w:t>
      </w:r>
      <w:r w:rsidRPr="00663368">
        <w:rPr>
          <w:rFonts w:cstheme="minorHAnsi"/>
          <w:sz w:val="28"/>
          <w:szCs w:val="28"/>
        </w:rPr>
        <w:cr/>
        <w:t>- универсальная космическая платформа (УКП) со служебными системами.</w:t>
      </w:r>
      <w:r w:rsidRPr="00663368">
        <w:rPr>
          <w:rFonts w:cstheme="minorHAnsi"/>
          <w:sz w:val="28"/>
          <w:szCs w:val="28"/>
        </w:rPr>
        <w:cr/>
      </w: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10091B" w:rsidRDefault="0010091B" w:rsidP="0010091B">
      <w:pPr>
        <w:jc w:val="center"/>
        <w:rPr>
          <w:rFonts w:eastAsiaTheme="majorEastAsia" w:cstheme="majorBidi"/>
          <w:b/>
          <w:bCs/>
          <w:sz w:val="32"/>
          <w:szCs w:val="28"/>
        </w:rPr>
      </w:pPr>
      <w:r w:rsidRPr="0010091B">
        <w:rPr>
          <w:rFonts w:eastAsiaTheme="majorEastAsia" w:cstheme="majorBidi"/>
          <w:b/>
          <w:bCs/>
          <w:sz w:val="32"/>
          <w:szCs w:val="28"/>
          <w:highlight w:val="magenta"/>
          <w:lang w:val="en-US"/>
        </w:rPr>
        <w:t>S</w:t>
      </w:r>
      <w:r w:rsidRPr="0010091B">
        <w:rPr>
          <w:rFonts w:eastAsiaTheme="majorEastAsia" w:cstheme="majorBidi"/>
          <w:b/>
          <w:bCs/>
          <w:sz w:val="32"/>
          <w:szCs w:val="28"/>
          <w:highlight w:val="magenta"/>
        </w:rPr>
        <w:t>-16</w:t>
      </w:r>
      <w:r w:rsidRPr="0010091B">
        <w:rPr>
          <w:rFonts w:eastAsiaTheme="majorEastAsia" w:cstheme="majorBidi"/>
          <w:b/>
          <w:bCs/>
          <w:sz w:val="32"/>
          <w:szCs w:val="28"/>
        </w:rPr>
        <w:t xml:space="preserve"> </w:t>
      </w:r>
      <w:r w:rsidRPr="00A56427">
        <w:rPr>
          <w:rFonts w:eastAsiaTheme="majorEastAsia" w:cstheme="majorBidi"/>
          <w:b/>
          <w:bCs/>
          <w:sz w:val="32"/>
          <w:szCs w:val="28"/>
        </w:rPr>
        <w:t>КОСМИЧЕСКАЯ СИСТЕМА «АЛМАЗ-Т»</w:t>
      </w:r>
    </w:p>
    <w:p w:rsidR="0010091B" w:rsidRPr="00A56427" w:rsidRDefault="0010091B" w:rsidP="0010091B">
      <w:pPr>
        <w:jc w:val="both"/>
        <w:rPr>
          <w:rFonts w:cstheme="minorHAnsi"/>
          <w:i/>
          <w:sz w:val="28"/>
          <w:szCs w:val="28"/>
        </w:rPr>
      </w:pPr>
      <w:bookmarkStart w:id="0" w:name="_GoBack"/>
      <w:r w:rsidRPr="00A56427"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6E232D0E" wp14:editId="568453B7">
            <wp:simplePos x="0" y="0"/>
            <wp:positionH relativeFrom="column">
              <wp:posOffset>2325370</wp:posOffset>
            </wp:positionH>
            <wp:positionV relativeFrom="paragraph">
              <wp:posOffset>10795</wp:posOffset>
            </wp:positionV>
            <wp:extent cx="4154805" cy="5724525"/>
            <wp:effectExtent l="0" t="0" r="0" b="9525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56427">
        <w:rPr>
          <w:rFonts w:cstheme="minorHAnsi"/>
          <w:i/>
          <w:sz w:val="28"/>
          <w:szCs w:val="28"/>
        </w:rPr>
        <w:t>Впервые в стране создана система дистанционного зондирования Земли (ДЗЗ) с использованием бортового радиолокатора с синтезированной апертурой (РСА) высокого разрешения.</w:t>
      </w:r>
    </w:p>
    <w:p w:rsidR="0010091B" w:rsidRDefault="0010091B" w:rsidP="0010091B">
      <w:pPr>
        <w:jc w:val="both"/>
        <w:rPr>
          <w:rFonts w:cstheme="minorHAnsi"/>
          <w:sz w:val="28"/>
          <w:szCs w:val="28"/>
        </w:rPr>
      </w:pPr>
      <w:r w:rsidRPr="0010091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10091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56427">
        <w:rPr>
          <w:rFonts w:cstheme="minorHAnsi"/>
          <w:sz w:val="28"/>
          <w:szCs w:val="28"/>
        </w:rPr>
        <w:t>Предназначена для</w:t>
      </w:r>
      <w:r>
        <w:rPr>
          <w:rFonts w:cstheme="minorHAnsi"/>
          <w:sz w:val="28"/>
          <w:szCs w:val="28"/>
        </w:rPr>
        <w:t xml:space="preserve"> проведения комплексных (в раз</w:t>
      </w:r>
      <w:r w:rsidRPr="00A56427">
        <w:rPr>
          <w:rFonts w:cstheme="minorHAnsi"/>
          <w:sz w:val="28"/>
          <w:szCs w:val="28"/>
        </w:rPr>
        <w:t>личных диапазонах волн) съёмок поверхности Земли и Мирового океана с целью выполнения программ научного и народнохозяйственного назначения, международного сотрудничества, а также в ин</w:t>
      </w:r>
      <w:r>
        <w:rPr>
          <w:rFonts w:cstheme="minorHAnsi"/>
          <w:sz w:val="28"/>
          <w:szCs w:val="28"/>
        </w:rPr>
        <w:t>тересах Министерства обороны.</w:t>
      </w:r>
    </w:p>
    <w:p w:rsidR="0010091B" w:rsidRPr="00A56427" w:rsidRDefault="0010091B" w:rsidP="0010091B">
      <w:pPr>
        <w:jc w:val="both"/>
        <w:rPr>
          <w:rFonts w:cstheme="minorHAnsi"/>
          <w:sz w:val="28"/>
          <w:szCs w:val="28"/>
        </w:rPr>
      </w:pP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10091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>
        <w:rPr>
          <w:rFonts w:cstheme="minorHAnsi"/>
          <w:i/>
          <w:sz w:val="28"/>
          <w:szCs w:val="28"/>
        </w:rPr>
        <w:t>Состав системы:</w:t>
      </w:r>
      <w:r>
        <w:rPr>
          <w:rFonts w:cstheme="minorHAnsi"/>
          <w:i/>
          <w:sz w:val="28"/>
          <w:szCs w:val="28"/>
        </w:rPr>
        <w:cr/>
      </w:r>
      <w:r w:rsidRPr="00A56427">
        <w:rPr>
          <w:rFonts w:cstheme="minorHAnsi"/>
          <w:i/>
          <w:sz w:val="28"/>
          <w:szCs w:val="28"/>
        </w:rPr>
        <w:t>- автоматическая космическая станция «Алмаз-Т» с бортовым радиолокатором;</w:t>
      </w:r>
      <w:r w:rsidRPr="00A56427">
        <w:rPr>
          <w:rFonts w:cstheme="minorHAnsi"/>
          <w:i/>
          <w:sz w:val="28"/>
          <w:szCs w:val="28"/>
        </w:rPr>
        <w:cr/>
        <w:t>- ракета-носитель УР-500К «Протон-К»;</w:t>
      </w:r>
      <w:r w:rsidRPr="00A56427">
        <w:rPr>
          <w:rFonts w:cstheme="minorHAnsi"/>
          <w:i/>
          <w:sz w:val="28"/>
          <w:szCs w:val="28"/>
        </w:rPr>
        <w:cr/>
        <w:t xml:space="preserve">- стартовый ракетный комплекс; </w:t>
      </w:r>
      <w:r w:rsidRPr="00A56427">
        <w:rPr>
          <w:rFonts w:cstheme="minorHAnsi"/>
          <w:i/>
          <w:sz w:val="28"/>
          <w:szCs w:val="28"/>
        </w:rPr>
        <w:cr/>
        <w:t>- наземный комплекс управлени</w:t>
      </w:r>
      <w:r>
        <w:rPr>
          <w:rFonts w:cstheme="minorHAnsi"/>
          <w:i/>
          <w:sz w:val="28"/>
          <w:szCs w:val="28"/>
        </w:rPr>
        <w:t>я полётом, пункт приёма и обра</w:t>
      </w:r>
      <w:r w:rsidRPr="00A56427">
        <w:rPr>
          <w:rFonts w:cstheme="minorHAnsi"/>
          <w:i/>
          <w:sz w:val="28"/>
          <w:szCs w:val="28"/>
        </w:rPr>
        <w:t>ботки информации.</w:t>
      </w:r>
    </w:p>
    <w:p w:rsidR="0010091B" w:rsidRDefault="0010091B" w:rsidP="0010091B">
      <w:pPr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  <w:rPr>
          <w:rFonts w:cstheme="minorHAnsi"/>
          <w:sz w:val="28"/>
          <w:szCs w:val="28"/>
        </w:rPr>
      </w:pPr>
    </w:p>
    <w:p w:rsidR="00A1616A" w:rsidRDefault="00A1616A" w:rsidP="00A1616A">
      <w:pPr>
        <w:jc w:val="both"/>
      </w:pPr>
    </w:p>
    <w:p w:rsidR="00A1616A" w:rsidRPr="00A1616A" w:rsidRDefault="00A1616A" w:rsidP="00A1616A">
      <w:pPr>
        <w:jc w:val="both"/>
      </w:pPr>
    </w:p>
    <w:sectPr w:rsidR="00A1616A" w:rsidRPr="00A1616A" w:rsidSect="008C438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16A"/>
    <w:rsid w:val="0010091B"/>
    <w:rsid w:val="008C0333"/>
    <w:rsid w:val="008C4384"/>
    <w:rsid w:val="00A1616A"/>
    <w:rsid w:val="00B30714"/>
    <w:rsid w:val="00F34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D7F336"/>
  <w15:chartTrackingRefBased/>
  <w15:docId w15:val="{4DD03055-976B-C843-94EB-4B06CD3F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1616A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A1616A"/>
    <w:pPr>
      <w:keepNext/>
      <w:keepLines/>
      <w:spacing w:before="480" w:after="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616A"/>
    <w:rPr>
      <w:rFonts w:eastAsiaTheme="majorEastAsia" w:cstheme="majorBidi"/>
      <w:b/>
      <w:bCs/>
      <w:sz w:val="3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1594</Words>
  <Characters>9090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2020-04-28T23:43:00Z</dcterms:created>
  <dcterms:modified xsi:type="dcterms:W3CDTF">2020-04-29T00:01:00Z</dcterms:modified>
</cp:coreProperties>
</file>